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3BB75" w14:textId="3625CDC8" w:rsidR="007E3F33" w:rsidRDefault="00F6432C">
      <w:r>
        <w:rPr>
          <w:noProof/>
          <w:lang w:eastAsia="en-US"/>
        </w:rPr>
        <mc:AlternateContent>
          <mc:Choice Requires="wps">
            <w:drawing>
              <wp:anchor distT="0" distB="0" distL="114300" distR="114300" simplePos="0" relativeHeight="251659264" behindDoc="0" locked="0" layoutInCell="1" allowOverlap="1" wp14:anchorId="75254252" wp14:editId="367667A4">
                <wp:simplePos x="0" y="0"/>
                <wp:positionH relativeFrom="column">
                  <wp:posOffset>1257300</wp:posOffset>
                </wp:positionH>
                <wp:positionV relativeFrom="paragraph">
                  <wp:posOffset>-286385</wp:posOffset>
                </wp:positionV>
                <wp:extent cx="4114800" cy="10287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1148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61D359" w14:textId="77777777" w:rsidR="00692937" w:rsidRDefault="00692937" w:rsidP="007E3F33">
                            <w:pPr>
                              <w:jc w:val="center"/>
                              <w:rPr>
                                <w:rFonts w:ascii="Rockwell Extra Bold" w:hAnsi="Rockwell Extra Bold"/>
                                <w:b/>
                                <w:sz w:val="32"/>
                                <w:szCs w:val="32"/>
                              </w:rPr>
                            </w:pPr>
                            <w:r w:rsidRPr="007E3F33">
                              <w:rPr>
                                <w:rFonts w:ascii="Rockwell Extra Bold" w:hAnsi="Rockwell Extra Bold"/>
                                <w:b/>
                                <w:sz w:val="32"/>
                                <w:szCs w:val="32"/>
                              </w:rPr>
                              <w:t>PONDEROSA FIRE DISTRICT</w:t>
                            </w:r>
                          </w:p>
                          <w:p w14:paraId="40F5BA8C" w14:textId="77777777" w:rsidR="00692937" w:rsidRPr="007E3F33" w:rsidRDefault="00692937" w:rsidP="007E3F33">
                            <w:pPr>
                              <w:pStyle w:val="Caption"/>
                              <w:rPr>
                                <w:rFonts w:ascii="Arial" w:hAnsi="Arial" w:cs="Arial"/>
                                <w:b/>
                                <w:bCs/>
                                <w:sz w:val="22"/>
                              </w:rPr>
                            </w:pPr>
                            <w:r>
                              <w:rPr>
                                <w:rFonts w:ascii="Arial" w:hAnsi="Arial" w:cs="Arial"/>
                                <w:b/>
                                <w:bCs/>
                                <w:sz w:val="22"/>
                              </w:rPr>
                              <w:t>119</w:t>
                            </w:r>
                            <w:r w:rsidRPr="007E3F33">
                              <w:rPr>
                                <w:rFonts w:ascii="Arial" w:hAnsi="Arial" w:cs="Arial"/>
                                <w:b/>
                                <w:bCs/>
                                <w:sz w:val="22"/>
                              </w:rPr>
                              <w:t>51 Shadow Mountain Drive</w:t>
                            </w:r>
                          </w:p>
                          <w:p w14:paraId="2E02760F" w14:textId="77777777" w:rsidR="00692937" w:rsidRPr="007E3F33" w:rsidRDefault="00692937" w:rsidP="007E3F33">
                            <w:pPr>
                              <w:pStyle w:val="Caption"/>
                              <w:rPr>
                                <w:rFonts w:ascii="Arial" w:hAnsi="Arial" w:cs="Arial"/>
                                <w:b/>
                                <w:bCs/>
                                <w:sz w:val="22"/>
                              </w:rPr>
                            </w:pPr>
                            <w:r w:rsidRPr="007E3F33">
                              <w:rPr>
                                <w:rFonts w:ascii="Arial" w:hAnsi="Arial" w:cs="Arial"/>
                                <w:b/>
                                <w:bCs/>
                                <w:sz w:val="22"/>
                              </w:rPr>
                              <w:t>PO Box 16359</w:t>
                            </w:r>
                          </w:p>
                          <w:p w14:paraId="2F77F830" w14:textId="77777777" w:rsidR="00692937" w:rsidRPr="007E3F33" w:rsidRDefault="00692937" w:rsidP="007E3F33">
                            <w:pPr>
                              <w:jc w:val="center"/>
                              <w:rPr>
                                <w:rFonts w:ascii="Arial" w:hAnsi="Arial" w:cs="Arial"/>
                                <w:b/>
                                <w:bCs/>
                                <w:sz w:val="22"/>
                              </w:rPr>
                            </w:pPr>
                            <w:r w:rsidRPr="007E3F33">
                              <w:rPr>
                                <w:rFonts w:ascii="Arial" w:hAnsi="Arial" w:cs="Arial"/>
                                <w:b/>
                                <w:bCs/>
                                <w:sz w:val="22"/>
                              </w:rPr>
                              <w:t>Bellemont, AZ 86015</w:t>
                            </w:r>
                          </w:p>
                          <w:p w14:paraId="28792201" w14:textId="77777777" w:rsidR="00692937" w:rsidRPr="007E3F33" w:rsidRDefault="00692937" w:rsidP="007E3F33">
                            <w:pPr>
                              <w:jc w:val="center"/>
                              <w:rPr>
                                <w:rFonts w:ascii="Arial" w:hAnsi="Arial" w:cs="Arial"/>
                                <w:sz w:val="22"/>
                              </w:rPr>
                            </w:pPr>
                            <w:r w:rsidRPr="007E3F33">
                              <w:rPr>
                                <w:rFonts w:ascii="Arial" w:hAnsi="Arial" w:cs="Arial"/>
                                <w:b/>
                                <w:bCs/>
                                <w:sz w:val="22"/>
                              </w:rPr>
                              <w:t>Phone: 928-773-8933 Fax: 928-773-8927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254252" id="_x0000_t202" coordsize="21600,21600" o:spt="202" path="m,l,21600r21600,l21600,xe">
                <v:stroke joinstyle="miter"/>
                <v:path gradientshapeok="t" o:connecttype="rect"/>
              </v:shapetype>
              <v:shape id="Text Box 4" o:spid="_x0000_s1026" type="#_x0000_t202" style="position:absolute;margin-left:99pt;margin-top:-22.55pt;width:324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" filled="f" stroked="f">
                <v:textbox>
                  <w:txbxContent>
                    <w:p w14:paraId="2161D359" w14:textId="77777777" w:rsidR="00692937" w:rsidRDefault="00692937" w:rsidP="007E3F33">
                      <w:pPr>
                        <w:jc w:val="center"/>
                        <w:rPr>
                          <w:rFonts w:ascii="Rockwell Extra Bold" w:hAnsi="Rockwell Extra Bold"/>
                          <w:b/>
                          <w:sz w:val="32"/>
                          <w:szCs w:val="32"/>
                        </w:rPr>
                      </w:pPr>
                      <w:r w:rsidRPr="007E3F33">
                        <w:rPr>
                          <w:rFonts w:ascii="Rockwell Extra Bold" w:hAnsi="Rockwell Extra Bold"/>
                          <w:b/>
                          <w:sz w:val="32"/>
                          <w:szCs w:val="32"/>
                        </w:rPr>
                        <w:t>PONDEROSA FIRE DISTRICT</w:t>
                      </w:r>
                    </w:p>
                    <w:p w14:paraId="40F5BA8C" w14:textId="77777777" w:rsidR="00692937" w:rsidRPr="007E3F33" w:rsidRDefault="00692937" w:rsidP="007E3F33">
                      <w:pPr>
                        <w:pStyle w:val="Caption"/>
                        <w:rPr>
                          <w:rFonts w:ascii="Arial" w:hAnsi="Arial" w:cs="Arial"/>
                          <w:b/>
                          <w:bCs/>
                          <w:sz w:val="22"/>
                        </w:rPr>
                      </w:pPr>
                      <w:r>
                        <w:rPr>
                          <w:rFonts w:ascii="Arial" w:hAnsi="Arial" w:cs="Arial"/>
                          <w:b/>
                          <w:bCs/>
                          <w:sz w:val="22"/>
                        </w:rPr>
                        <w:t>119</w:t>
                      </w:r>
                      <w:r w:rsidRPr="007E3F33">
                        <w:rPr>
                          <w:rFonts w:ascii="Arial" w:hAnsi="Arial" w:cs="Arial"/>
                          <w:b/>
                          <w:bCs/>
                          <w:sz w:val="22"/>
                        </w:rPr>
                        <w:t>51 Shadow Mountain Drive</w:t>
                      </w:r>
                    </w:p>
                    <w:p w14:paraId="2E02760F" w14:textId="77777777" w:rsidR="00692937" w:rsidRPr="007E3F33" w:rsidRDefault="00692937" w:rsidP="007E3F33">
                      <w:pPr>
                        <w:pStyle w:val="Caption"/>
                        <w:rPr>
                          <w:rFonts w:ascii="Arial" w:hAnsi="Arial" w:cs="Arial"/>
                          <w:b/>
                          <w:bCs/>
                          <w:sz w:val="22"/>
                        </w:rPr>
                      </w:pPr>
                      <w:r w:rsidRPr="007E3F33">
                        <w:rPr>
                          <w:rFonts w:ascii="Arial" w:hAnsi="Arial" w:cs="Arial"/>
                          <w:b/>
                          <w:bCs/>
                          <w:sz w:val="22"/>
                        </w:rPr>
                        <w:t>PO Box 16359</w:t>
                      </w:r>
                    </w:p>
                    <w:p w14:paraId="2F77F830" w14:textId="77777777" w:rsidR="00692937" w:rsidRPr="007E3F33" w:rsidRDefault="00692937" w:rsidP="007E3F33">
                      <w:pPr>
                        <w:jc w:val="center"/>
                        <w:rPr>
                          <w:rFonts w:ascii="Arial" w:hAnsi="Arial" w:cs="Arial"/>
                          <w:b/>
                          <w:bCs/>
                          <w:sz w:val="22"/>
                        </w:rPr>
                      </w:pPr>
                      <w:r w:rsidRPr="007E3F33">
                        <w:rPr>
                          <w:rFonts w:ascii="Arial" w:hAnsi="Arial" w:cs="Arial"/>
                          <w:b/>
                          <w:bCs/>
                          <w:sz w:val="22"/>
                        </w:rPr>
                        <w:t>Bellemont, AZ 86015</w:t>
                      </w:r>
                    </w:p>
                    <w:p w14:paraId="28792201" w14:textId="77777777" w:rsidR="00692937" w:rsidRPr="007E3F33" w:rsidRDefault="00692937" w:rsidP="007E3F33">
                      <w:pPr>
                        <w:jc w:val="center"/>
                        <w:rPr>
                          <w:rFonts w:ascii="Arial" w:hAnsi="Arial" w:cs="Arial"/>
                          <w:sz w:val="22"/>
                        </w:rPr>
                      </w:pPr>
                      <w:r w:rsidRPr="007E3F33">
                        <w:rPr>
                          <w:rFonts w:ascii="Arial" w:hAnsi="Arial" w:cs="Arial"/>
                          <w:b/>
                          <w:bCs/>
                          <w:sz w:val="22"/>
                        </w:rPr>
                        <w:t>Phone: 928-773-8933 Fax: 928-773-8927</w:t>
                      </w:r>
                    </w:p>
                  </w:txbxContent>
                </v:textbox>
                <w10:wrap type="square"/>
              </v:shape>
            </w:pict>
          </mc:Fallback>
        </mc:AlternateContent>
      </w:r>
      <w:r>
        <w:rPr>
          <w:noProof/>
          <w:lang w:eastAsia="en-US"/>
        </w:rPr>
        <w:drawing>
          <wp:anchor distT="0" distB="0" distL="114300" distR="114300" simplePos="0" relativeHeight="251661312" behindDoc="0" locked="0" layoutInCell="1" allowOverlap="1" wp14:anchorId="02803C43" wp14:editId="408491E2">
            <wp:simplePos x="0" y="0"/>
            <wp:positionH relativeFrom="column">
              <wp:posOffset>5486400</wp:posOffset>
            </wp:positionH>
            <wp:positionV relativeFrom="paragraph">
              <wp:posOffset>-342900</wp:posOffset>
            </wp:positionV>
            <wp:extent cx="1169035" cy="1144905"/>
            <wp:effectExtent l="0" t="0" r="0" b="48895"/>
            <wp:wrapThrough wrapText="bothSides">
              <wp:wrapPolygon edited="0">
                <wp:start x="9386" y="0"/>
                <wp:lineTo x="1408" y="958"/>
                <wp:lineTo x="0" y="12459"/>
                <wp:lineTo x="1877" y="16293"/>
                <wp:lineTo x="1877" y="17251"/>
                <wp:lineTo x="7978" y="21085"/>
                <wp:lineTo x="9386" y="22043"/>
                <wp:lineTo x="12671" y="22043"/>
                <wp:lineTo x="13141" y="21085"/>
                <wp:lineTo x="20180" y="16772"/>
                <wp:lineTo x="20180" y="16293"/>
                <wp:lineTo x="20650" y="9105"/>
                <wp:lineTo x="21119" y="6709"/>
                <wp:lineTo x="15957" y="1438"/>
                <wp:lineTo x="12671" y="0"/>
                <wp:lineTo x="9386" y="0"/>
              </wp:wrapPolygon>
            </wp:wrapThrough>
            <wp:docPr id="6" name="Picture 6" descr="PFD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PFD Pat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035" cy="1144905"/>
                    </a:xfrm>
                    <a:prstGeom prst="rect">
                      <a:avLst/>
                    </a:prstGeom>
                    <a:noFill/>
                    <a:ln>
                      <a:noFill/>
                    </a:ln>
                    <a:effectLst>
                      <a:outerShdw blurRad="63500" dist="38099" dir="2700000" algn="ctr" rotWithShape="0">
                        <a:srgbClr val="000000">
                          <a:alpha val="74998"/>
                        </a:srgbClr>
                      </a:outerShdw>
                    </a:effectLst>
                  </pic:spPr>
                </pic:pic>
              </a:graphicData>
            </a:graphic>
            <wp14:sizeRelH relativeFrom="page">
              <wp14:pctWidth>0</wp14:pctWidth>
            </wp14:sizeRelH>
            <wp14:sizeRelV relativeFrom="page">
              <wp14:pctHeight>0</wp14:pctHeight>
            </wp14:sizeRelV>
          </wp:anchor>
        </w:drawing>
      </w:r>
      <w:r w:rsidR="00DB5634">
        <w:rPr>
          <w:noProof/>
          <w:lang w:eastAsia="en-US"/>
        </w:rPr>
        <w:drawing>
          <wp:anchor distT="0" distB="0" distL="114300" distR="114300" simplePos="0" relativeHeight="251660288" behindDoc="0" locked="0" layoutInCell="1" allowOverlap="1" wp14:anchorId="6F3BAD1F" wp14:editId="63544367">
            <wp:simplePos x="0" y="0"/>
            <wp:positionH relativeFrom="column">
              <wp:posOffset>-228600</wp:posOffset>
            </wp:positionH>
            <wp:positionV relativeFrom="paragraph">
              <wp:posOffset>-342900</wp:posOffset>
            </wp:positionV>
            <wp:extent cx="1165860" cy="1143000"/>
            <wp:effectExtent l="0" t="0" r="2540" b="50800"/>
            <wp:wrapThrough wrapText="bothSides">
              <wp:wrapPolygon edited="0">
                <wp:start x="9412" y="0"/>
                <wp:lineTo x="1412" y="960"/>
                <wp:lineTo x="0" y="12480"/>
                <wp:lineTo x="1882" y="16320"/>
                <wp:lineTo x="1882" y="17280"/>
                <wp:lineTo x="8000" y="21120"/>
                <wp:lineTo x="9412" y="22080"/>
                <wp:lineTo x="12706" y="22080"/>
                <wp:lineTo x="13176" y="21120"/>
                <wp:lineTo x="20235" y="16800"/>
                <wp:lineTo x="20235" y="16320"/>
                <wp:lineTo x="20706" y="9120"/>
                <wp:lineTo x="21176" y="6720"/>
                <wp:lineTo x="16000" y="1440"/>
                <wp:lineTo x="12706" y="0"/>
                <wp:lineTo x="9412" y="0"/>
              </wp:wrapPolygon>
            </wp:wrapThrough>
            <wp:docPr id="5" name="Picture 5" descr="PFD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PFD Pat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860" cy="1143000"/>
                    </a:xfrm>
                    <a:prstGeom prst="rect">
                      <a:avLst/>
                    </a:prstGeom>
                    <a:noFill/>
                    <a:ln>
                      <a:noFill/>
                    </a:ln>
                    <a:effectLst>
                      <a:outerShdw blurRad="63500" dist="38099" dir="2700000" algn="ctr" rotWithShape="0">
                        <a:srgbClr val="000000">
                          <a:alpha val="74998"/>
                        </a:srgbClr>
                      </a:outerShdw>
                    </a:effectLst>
                  </pic:spPr>
                </pic:pic>
              </a:graphicData>
            </a:graphic>
            <wp14:sizeRelH relativeFrom="page">
              <wp14:pctWidth>0</wp14:pctWidth>
            </wp14:sizeRelH>
            <wp14:sizeRelV relativeFrom="page">
              <wp14:pctHeight>0</wp14:pctHeight>
            </wp14:sizeRelV>
          </wp:anchor>
        </w:drawing>
      </w:r>
    </w:p>
    <w:p w14:paraId="3BAB6905" w14:textId="77777777" w:rsidR="007E3F33" w:rsidRDefault="007E3F33" w:rsidP="007E3F33">
      <w:pPr>
        <w:pBdr>
          <w:bottom w:val="single" w:sz="12" w:space="1" w:color="auto"/>
        </w:pBdr>
        <w:jc w:val="center"/>
        <w:rPr>
          <w:b/>
          <w:sz w:val="36"/>
          <w:szCs w:val="36"/>
        </w:rPr>
      </w:pPr>
      <w:r>
        <w:rPr>
          <w:b/>
          <w:sz w:val="36"/>
          <w:szCs w:val="36"/>
        </w:rPr>
        <w:t>NOTICE OF PUBLIC HEARING</w:t>
      </w:r>
    </w:p>
    <w:p w14:paraId="39E8C5C6" w14:textId="116CEC4B" w:rsidR="007E3F33" w:rsidRDefault="00410092" w:rsidP="007E3F33">
      <w:pPr>
        <w:jc w:val="center"/>
        <w:rPr>
          <w:b/>
          <w:sz w:val="28"/>
          <w:szCs w:val="28"/>
        </w:rPr>
      </w:pPr>
      <w:r>
        <w:rPr>
          <w:b/>
          <w:sz w:val="28"/>
          <w:szCs w:val="28"/>
        </w:rPr>
        <w:t>SPECIAL</w:t>
      </w:r>
      <w:r w:rsidR="00942420">
        <w:rPr>
          <w:b/>
          <w:sz w:val="28"/>
          <w:szCs w:val="28"/>
        </w:rPr>
        <w:t xml:space="preserve"> BOARD</w:t>
      </w:r>
      <w:r w:rsidR="007E3F33">
        <w:rPr>
          <w:b/>
          <w:sz w:val="28"/>
          <w:szCs w:val="28"/>
        </w:rPr>
        <w:t xml:space="preserve"> MEETING OF THE PONDEROSA FIRE DISTRICT GOVERNING BOARD</w:t>
      </w:r>
    </w:p>
    <w:p w14:paraId="31F8186B" w14:textId="77777777" w:rsidR="007E3F33" w:rsidRPr="002D582E" w:rsidRDefault="007E3F33" w:rsidP="005328CE">
      <w:pPr>
        <w:jc w:val="both"/>
        <w:rPr>
          <w:b/>
          <w:sz w:val="16"/>
          <w:szCs w:val="16"/>
        </w:rPr>
      </w:pPr>
    </w:p>
    <w:p w14:paraId="7764103D" w14:textId="02FBD026" w:rsidR="00F6432C" w:rsidRPr="002D582E" w:rsidRDefault="007E3F33" w:rsidP="002D582E">
      <w:pPr>
        <w:pStyle w:val="Default"/>
        <w:jc w:val="both"/>
        <w:rPr>
          <w:i/>
          <w:iCs/>
          <w:sz w:val="22"/>
          <w:szCs w:val="22"/>
        </w:rPr>
      </w:pPr>
      <w:r w:rsidRPr="002D582E">
        <w:rPr>
          <w:i/>
          <w:iCs/>
          <w:sz w:val="22"/>
          <w:szCs w:val="22"/>
        </w:rPr>
        <w:t xml:space="preserve">Notice is hereby given to members of the Ponderosa Fire District (PFD) Board of Directors and to the </w:t>
      </w:r>
      <w:proofErr w:type="gramStart"/>
      <w:r w:rsidRPr="002D582E">
        <w:rPr>
          <w:i/>
          <w:iCs/>
          <w:sz w:val="22"/>
          <w:szCs w:val="22"/>
        </w:rPr>
        <w:t>general public</w:t>
      </w:r>
      <w:proofErr w:type="gramEnd"/>
      <w:r w:rsidRPr="002D582E">
        <w:rPr>
          <w:i/>
          <w:iCs/>
          <w:sz w:val="22"/>
          <w:szCs w:val="22"/>
        </w:rPr>
        <w:t xml:space="preserve"> that the PFD Governing Board will meet on </w:t>
      </w:r>
      <w:r w:rsidR="00410092">
        <w:rPr>
          <w:b/>
          <w:i/>
          <w:iCs/>
          <w:sz w:val="22"/>
          <w:szCs w:val="22"/>
          <w:u w:val="single"/>
        </w:rPr>
        <w:t>Monday, March 7, 2022,</w:t>
      </w:r>
      <w:r w:rsidR="00DB5634" w:rsidRPr="002D582E">
        <w:rPr>
          <w:b/>
          <w:i/>
          <w:iCs/>
          <w:sz w:val="22"/>
          <w:szCs w:val="22"/>
          <w:u w:val="single"/>
        </w:rPr>
        <w:t xml:space="preserve"> at 6:00 p.m.</w:t>
      </w:r>
      <w:r w:rsidR="00811BD0" w:rsidRPr="002D582E">
        <w:rPr>
          <w:i/>
          <w:iCs/>
          <w:sz w:val="22"/>
          <w:szCs w:val="22"/>
        </w:rPr>
        <w:t xml:space="preserve"> at Ponderosa Fire Station #</w:t>
      </w:r>
      <w:r w:rsidR="00DB5634" w:rsidRPr="002D582E">
        <w:rPr>
          <w:i/>
          <w:iCs/>
          <w:sz w:val="22"/>
          <w:szCs w:val="22"/>
        </w:rPr>
        <w:t>82, 11951 W. Shadow Mountain Drive Bellemont, AZ 86015</w:t>
      </w:r>
      <w:r w:rsidRPr="002D582E">
        <w:rPr>
          <w:i/>
          <w:iCs/>
          <w:sz w:val="22"/>
          <w:szCs w:val="22"/>
        </w:rPr>
        <w:t xml:space="preserve"> for </w:t>
      </w:r>
      <w:r w:rsidR="00811BD0" w:rsidRPr="002D582E">
        <w:rPr>
          <w:i/>
          <w:iCs/>
          <w:sz w:val="22"/>
          <w:szCs w:val="22"/>
        </w:rPr>
        <w:t xml:space="preserve">a </w:t>
      </w:r>
      <w:r w:rsidR="00942420" w:rsidRPr="002D582E">
        <w:rPr>
          <w:i/>
          <w:iCs/>
          <w:sz w:val="22"/>
          <w:szCs w:val="22"/>
        </w:rPr>
        <w:t>Regular Board</w:t>
      </w:r>
      <w:r w:rsidRPr="002D582E">
        <w:rPr>
          <w:i/>
          <w:iCs/>
          <w:sz w:val="22"/>
          <w:szCs w:val="22"/>
        </w:rPr>
        <w:t xml:space="preserve"> Meeting pursuant to A.R.S. § 38-431.02 which is open to the public.  Members of the PFD Board may attend either in person or by telephone.   Persons with disability may request a reasonable accommodation by contacting the Administrative Office at 928-773-8933 at least 24 hours prior to meeting time.  The Board may vote to go into an Executive Session on any agenda item, which will not be open to the public, pursuant to A.R.S. </w:t>
      </w:r>
      <w:r w:rsidR="005328CE" w:rsidRPr="002D582E">
        <w:rPr>
          <w:i/>
          <w:iCs/>
          <w:sz w:val="22"/>
          <w:szCs w:val="22"/>
        </w:rPr>
        <w:t>§ 38-431.03(A)(3)</w:t>
      </w:r>
      <w:r w:rsidR="00DB5634" w:rsidRPr="002D582E">
        <w:rPr>
          <w:i/>
          <w:iCs/>
          <w:sz w:val="22"/>
          <w:szCs w:val="22"/>
        </w:rPr>
        <w:t xml:space="preserve"> for legal advice with the Fire District Attorney on the matter(s) set forth in the agenda</w:t>
      </w:r>
      <w:r w:rsidR="005328CE" w:rsidRPr="002D582E">
        <w:rPr>
          <w:i/>
          <w:iCs/>
          <w:sz w:val="22"/>
          <w:szCs w:val="22"/>
        </w:rPr>
        <w:t xml:space="preserve">.  </w:t>
      </w:r>
      <w:r w:rsidR="005328CE" w:rsidRPr="002D582E">
        <w:rPr>
          <w:b/>
          <w:i/>
          <w:iCs/>
          <w:sz w:val="22"/>
          <w:szCs w:val="22"/>
          <w:u w:val="single"/>
        </w:rPr>
        <w:t>ALL ITEMS ARE SET FOR POSSIBLE ACTION</w:t>
      </w:r>
      <w:r w:rsidR="005328CE" w:rsidRPr="002D582E">
        <w:rPr>
          <w:b/>
          <w:i/>
          <w:iCs/>
          <w:sz w:val="22"/>
          <w:szCs w:val="22"/>
        </w:rPr>
        <w:t>.</w:t>
      </w:r>
      <w:r w:rsidRPr="002D582E">
        <w:rPr>
          <w:i/>
          <w:iCs/>
          <w:sz w:val="22"/>
          <w:szCs w:val="22"/>
        </w:rPr>
        <w:t xml:space="preserve"> </w:t>
      </w:r>
    </w:p>
    <w:p w14:paraId="6ABD79E8" w14:textId="77777777" w:rsidR="005328CE" w:rsidRPr="002D582E" w:rsidRDefault="005328CE" w:rsidP="005328CE">
      <w:pPr>
        <w:pStyle w:val="Default"/>
        <w:jc w:val="center"/>
        <w:rPr>
          <w:b/>
        </w:rPr>
      </w:pPr>
      <w:r w:rsidRPr="002D582E">
        <w:rPr>
          <w:b/>
        </w:rPr>
        <w:t>AGENDA</w:t>
      </w:r>
    </w:p>
    <w:p w14:paraId="01FAAAA7" w14:textId="72C8F13E" w:rsidR="005328CE" w:rsidRPr="002D582E" w:rsidRDefault="005650B1" w:rsidP="005650B1">
      <w:pPr>
        <w:pStyle w:val="Default"/>
        <w:tabs>
          <w:tab w:val="left" w:pos="940"/>
        </w:tabs>
        <w:rPr>
          <w:b/>
          <w:sz w:val="22"/>
          <w:szCs w:val="22"/>
        </w:rPr>
      </w:pPr>
      <w:r w:rsidRPr="002D582E">
        <w:rPr>
          <w:b/>
          <w:sz w:val="22"/>
          <w:szCs w:val="22"/>
        </w:rPr>
        <w:tab/>
      </w:r>
    </w:p>
    <w:p w14:paraId="08717554" w14:textId="77777777" w:rsidR="005328CE" w:rsidRPr="002D582E" w:rsidRDefault="005328CE" w:rsidP="005328CE">
      <w:pPr>
        <w:pStyle w:val="Default"/>
        <w:numPr>
          <w:ilvl w:val="0"/>
          <w:numId w:val="1"/>
        </w:numPr>
        <w:rPr>
          <w:sz w:val="22"/>
          <w:szCs w:val="22"/>
        </w:rPr>
      </w:pPr>
      <w:r w:rsidRPr="002D582E">
        <w:rPr>
          <w:sz w:val="22"/>
          <w:szCs w:val="22"/>
        </w:rPr>
        <w:t>CALL TO ORDER/ROLL CALL</w:t>
      </w:r>
    </w:p>
    <w:p w14:paraId="6B49172E" w14:textId="46708B3A" w:rsidR="00F6432C" w:rsidRPr="002D582E" w:rsidRDefault="00410092" w:rsidP="005328CE">
      <w:pPr>
        <w:pStyle w:val="Default"/>
        <w:ind w:left="720"/>
        <w:rPr>
          <w:sz w:val="22"/>
          <w:szCs w:val="22"/>
        </w:rPr>
      </w:pPr>
      <w:r>
        <w:rPr>
          <w:sz w:val="22"/>
          <w:szCs w:val="22"/>
        </w:rPr>
        <w:t>Mark Christian</w:t>
      </w:r>
      <w:r w:rsidR="005328CE" w:rsidRPr="002D582E">
        <w:rPr>
          <w:sz w:val="22"/>
          <w:szCs w:val="22"/>
        </w:rPr>
        <w:t>, Chairman</w:t>
      </w:r>
      <w:r w:rsidR="005328CE" w:rsidRPr="002D582E">
        <w:rPr>
          <w:sz w:val="22"/>
          <w:szCs w:val="22"/>
        </w:rPr>
        <w:tab/>
      </w:r>
      <w:r w:rsidR="007B65BD" w:rsidRPr="002D582E">
        <w:rPr>
          <w:sz w:val="22"/>
          <w:szCs w:val="22"/>
        </w:rPr>
        <w:tab/>
      </w:r>
      <w:r w:rsidR="007B65BD" w:rsidRPr="002D582E">
        <w:rPr>
          <w:sz w:val="22"/>
          <w:szCs w:val="22"/>
        </w:rPr>
        <w:tab/>
      </w:r>
      <w:r w:rsidR="007B65BD" w:rsidRPr="002D582E">
        <w:rPr>
          <w:sz w:val="22"/>
          <w:szCs w:val="22"/>
        </w:rPr>
        <w:tab/>
      </w:r>
      <w:r>
        <w:rPr>
          <w:sz w:val="22"/>
          <w:szCs w:val="22"/>
        </w:rPr>
        <w:t>Kurt Wildermuth</w:t>
      </w:r>
      <w:r w:rsidR="007B65BD" w:rsidRPr="002D582E">
        <w:rPr>
          <w:sz w:val="22"/>
          <w:szCs w:val="22"/>
        </w:rPr>
        <w:t>, Vice-Chairman</w:t>
      </w:r>
      <w:r w:rsidR="005328CE" w:rsidRPr="002D582E">
        <w:rPr>
          <w:sz w:val="22"/>
          <w:szCs w:val="22"/>
        </w:rPr>
        <w:tab/>
      </w:r>
      <w:r w:rsidR="005328CE" w:rsidRPr="002D582E">
        <w:rPr>
          <w:sz w:val="22"/>
          <w:szCs w:val="22"/>
        </w:rPr>
        <w:tab/>
      </w:r>
    </w:p>
    <w:p w14:paraId="66A6B89F" w14:textId="2281E18C" w:rsidR="007B65BD" w:rsidRPr="002D582E" w:rsidRDefault="00410092" w:rsidP="005328CE">
      <w:pPr>
        <w:pStyle w:val="Default"/>
        <w:ind w:left="720"/>
        <w:rPr>
          <w:sz w:val="22"/>
          <w:szCs w:val="22"/>
        </w:rPr>
      </w:pPr>
      <w:r>
        <w:rPr>
          <w:sz w:val="22"/>
          <w:szCs w:val="22"/>
        </w:rPr>
        <w:t>Thomas Humphrey,</w:t>
      </w:r>
      <w:r w:rsidR="007B65BD" w:rsidRPr="002D582E">
        <w:rPr>
          <w:sz w:val="22"/>
          <w:szCs w:val="22"/>
        </w:rPr>
        <w:t xml:space="preserve"> Clerk</w:t>
      </w:r>
      <w:r w:rsidR="007B65BD" w:rsidRPr="002D582E">
        <w:rPr>
          <w:sz w:val="22"/>
          <w:szCs w:val="22"/>
        </w:rPr>
        <w:tab/>
      </w:r>
      <w:r w:rsidR="007B65BD" w:rsidRPr="002D582E">
        <w:rPr>
          <w:sz w:val="22"/>
          <w:szCs w:val="22"/>
        </w:rPr>
        <w:tab/>
      </w:r>
      <w:r w:rsidR="007B65BD" w:rsidRPr="002D582E">
        <w:rPr>
          <w:sz w:val="22"/>
          <w:szCs w:val="22"/>
        </w:rPr>
        <w:tab/>
      </w:r>
      <w:r w:rsidR="007B65BD" w:rsidRPr="002D582E">
        <w:rPr>
          <w:sz w:val="22"/>
          <w:szCs w:val="22"/>
        </w:rPr>
        <w:tab/>
      </w:r>
      <w:r>
        <w:rPr>
          <w:sz w:val="22"/>
          <w:szCs w:val="22"/>
        </w:rPr>
        <w:t xml:space="preserve">Rick </w:t>
      </w:r>
      <w:proofErr w:type="spellStart"/>
      <w:r>
        <w:rPr>
          <w:sz w:val="22"/>
          <w:szCs w:val="22"/>
        </w:rPr>
        <w:t>Tomjack</w:t>
      </w:r>
      <w:proofErr w:type="spellEnd"/>
      <w:r w:rsidR="007B65BD" w:rsidRPr="002D582E">
        <w:rPr>
          <w:sz w:val="22"/>
          <w:szCs w:val="22"/>
        </w:rPr>
        <w:t>, Member</w:t>
      </w:r>
    </w:p>
    <w:p w14:paraId="1CFA517F" w14:textId="77777777" w:rsidR="00410092" w:rsidRDefault="00410092" w:rsidP="005328CE">
      <w:pPr>
        <w:pStyle w:val="Default"/>
        <w:ind w:left="720"/>
        <w:rPr>
          <w:sz w:val="22"/>
          <w:szCs w:val="22"/>
        </w:rPr>
      </w:pPr>
    </w:p>
    <w:p w14:paraId="6529C9DE" w14:textId="29B31B72" w:rsidR="005328CE" w:rsidRPr="002D582E" w:rsidRDefault="00410092" w:rsidP="005328CE">
      <w:pPr>
        <w:pStyle w:val="Default"/>
        <w:ind w:left="720"/>
        <w:rPr>
          <w:sz w:val="22"/>
          <w:szCs w:val="22"/>
        </w:rPr>
      </w:pPr>
      <w:r>
        <w:rPr>
          <w:sz w:val="22"/>
          <w:szCs w:val="22"/>
        </w:rPr>
        <w:t xml:space="preserve">Lee </w:t>
      </w:r>
      <w:proofErr w:type="spellStart"/>
      <w:r>
        <w:rPr>
          <w:sz w:val="22"/>
          <w:szCs w:val="22"/>
        </w:rPr>
        <w:t>Antonides</w:t>
      </w:r>
      <w:proofErr w:type="spellEnd"/>
      <w:r>
        <w:rPr>
          <w:sz w:val="22"/>
          <w:szCs w:val="22"/>
        </w:rPr>
        <w:t>, Fire Chief</w:t>
      </w:r>
      <w:r>
        <w:rPr>
          <w:sz w:val="22"/>
          <w:szCs w:val="22"/>
        </w:rPr>
        <w:tab/>
      </w:r>
      <w:r>
        <w:rPr>
          <w:sz w:val="22"/>
          <w:szCs w:val="22"/>
        </w:rPr>
        <w:tab/>
      </w:r>
      <w:r>
        <w:rPr>
          <w:sz w:val="22"/>
          <w:szCs w:val="22"/>
        </w:rPr>
        <w:tab/>
      </w:r>
      <w:r>
        <w:rPr>
          <w:sz w:val="22"/>
          <w:szCs w:val="22"/>
        </w:rPr>
        <w:tab/>
      </w:r>
      <w:r w:rsidR="005328CE" w:rsidRPr="002D582E">
        <w:rPr>
          <w:sz w:val="22"/>
          <w:szCs w:val="22"/>
        </w:rPr>
        <w:tab/>
      </w:r>
      <w:r w:rsidR="005328CE" w:rsidRPr="002D582E">
        <w:rPr>
          <w:sz w:val="22"/>
          <w:szCs w:val="22"/>
        </w:rPr>
        <w:tab/>
      </w:r>
    </w:p>
    <w:p w14:paraId="12892C89" w14:textId="77777777" w:rsidR="00E871A7" w:rsidRPr="002D582E" w:rsidRDefault="00E871A7" w:rsidP="00E871A7">
      <w:pPr>
        <w:pStyle w:val="Default"/>
        <w:rPr>
          <w:sz w:val="22"/>
          <w:szCs w:val="22"/>
        </w:rPr>
      </w:pPr>
    </w:p>
    <w:p w14:paraId="337E46FB" w14:textId="77777777" w:rsidR="00E871A7" w:rsidRPr="002D582E" w:rsidRDefault="00E871A7" w:rsidP="00E871A7">
      <w:pPr>
        <w:pStyle w:val="Default"/>
        <w:numPr>
          <w:ilvl w:val="0"/>
          <w:numId w:val="1"/>
        </w:numPr>
        <w:rPr>
          <w:sz w:val="22"/>
          <w:szCs w:val="22"/>
        </w:rPr>
      </w:pPr>
      <w:r w:rsidRPr="002D582E">
        <w:rPr>
          <w:sz w:val="22"/>
          <w:szCs w:val="22"/>
        </w:rPr>
        <w:t>PLEDGE OF ALLEGIANCE</w:t>
      </w:r>
    </w:p>
    <w:p w14:paraId="0E75E267" w14:textId="77777777" w:rsidR="00E871A7" w:rsidRPr="002D582E" w:rsidRDefault="00E871A7" w:rsidP="00E871A7">
      <w:pPr>
        <w:pStyle w:val="Default"/>
        <w:ind w:left="720"/>
        <w:rPr>
          <w:sz w:val="22"/>
          <w:szCs w:val="22"/>
        </w:rPr>
      </w:pPr>
    </w:p>
    <w:p w14:paraId="75AD68E8" w14:textId="77777777" w:rsidR="00F6432C" w:rsidRPr="002D582E" w:rsidRDefault="00E871A7" w:rsidP="00F6432C">
      <w:pPr>
        <w:pStyle w:val="Default"/>
        <w:numPr>
          <w:ilvl w:val="0"/>
          <w:numId w:val="1"/>
        </w:numPr>
        <w:rPr>
          <w:sz w:val="22"/>
          <w:szCs w:val="22"/>
        </w:rPr>
      </w:pPr>
      <w:r w:rsidRPr="002D582E">
        <w:rPr>
          <w:sz w:val="22"/>
          <w:szCs w:val="22"/>
        </w:rPr>
        <w:t>CALL TO THE PUBLIC</w:t>
      </w:r>
    </w:p>
    <w:p w14:paraId="2454526A" w14:textId="189E7269" w:rsidR="00E871A7" w:rsidRPr="002D582E" w:rsidRDefault="00E871A7" w:rsidP="00F6432C">
      <w:pPr>
        <w:pStyle w:val="Default"/>
        <w:jc w:val="both"/>
        <w:rPr>
          <w:i/>
          <w:iCs/>
          <w:sz w:val="22"/>
          <w:szCs w:val="22"/>
        </w:rPr>
      </w:pPr>
      <w:r w:rsidRPr="002D582E">
        <w:rPr>
          <w:i/>
          <w:sz w:val="22"/>
          <w:szCs w:val="22"/>
        </w:rPr>
        <w:t xml:space="preserve">Pursuant to A.R.S. </w:t>
      </w:r>
      <w:r w:rsidRPr="002D582E">
        <w:rPr>
          <w:i/>
          <w:iCs/>
          <w:sz w:val="22"/>
          <w:szCs w:val="22"/>
        </w:rPr>
        <w:t>§ 38-431.01(H), the Board of Directors may make an open call to the public during a public meeting, subject to reasonable time, place and manner restrictions, to allow individuals to address the Board on any issue within the jurisdiction of the Board.  At the conclusion of an open call to the public, individual members of the Board may respond to criticism made by those who have addressed the Board, may ask staff to review a matter or may ask that a matter be put on a future agenda.  However, members of the Board shall not discuss or take legal action on matters raised during an open call to the public unless the matters are properly noticed for discussion and legal action.  If the item is an agenda item, please wait until a motion is made and seconded and after Board members have had the opportunity to discuss the motion.  The public</w:t>
      </w:r>
      <w:r w:rsidR="00A7704A" w:rsidRPr="002D582E">
        <w:rPr>
          <w:i/>
          <w:iCs/>
          <w:sz w:val="22"/>
          <w:szCs w:val="22"/>
        </w:rPr>
        <w:t xml:space="preserve"> may then be recognized to speak before the Board takes a vote.  All remarks should be addressed to the Board.  Any member of the public desiring to address the Board must first be recognized by the Chairman, come forward, state their name and address in an audible tone for the record and shall limit their remarks to not longer than (5) minutes.  A maximum of 15 minutes total has been allocated to this agenda item.</w:t>
      </w:r>
    </w:p>
    <w:p w14:paraId="1341F868" w14:textId="77777777" w:rsidR="00942420" w:rsidRPr="002D582E" w:rsidRDefault="00942420" w:rsidP="00942420">
      <w:pPr>
        <w:pStyle w:val="Default"/>
        <w:jc w:val="both"/>
        <w:rPr>
          <w:sz w:val="22"/>
          <w:szCs w:val="22"/>
        </w:rPr>
      </w:pPr>
    </w:p>
    <w:p w14:paraId="5004957B" w14:textId="5AE77031" w:rsidR="007B65BD" w:rsidRPr="002D582E" w:rsidRDefault="007B65BD" w:rsidP="00942420">
      <w:pPr>
        <w:pStyle w:val="Default"/>
        <w:numPr>
          <w:ilvl w:val="0"/>
          <w:numId w:val="1"/>
        </w:numPr>
        <w:jc w:val="both"/>
        <w:rPr>
          <w:sz w:val="22"/>
          <w:szCs w:val="22"/>
        </w:rPr>
      </w:pPr>
      <w:r w:rsidRPr="002D582E">
        <w:rPr>
          <w:sz w:val="22"/>
          <w:szCs w:val="22"/>
        </w:rPr>
        <w:t>NEW BUSINESS</w:t>
      </w:r>
    </w:p>
    <w:p w14:paraId="76FE0413" w14:textId="21EDF201" w:rsidR="007B65BD" w:rsidRDefault="00410092" w:rsidP="00692DE1">
      <w:pPr>
        <w:pStyle w:val="Default"/>
        <w:numPr>
          <w:ilvl w:val="1"/>
          <w:numId w:val="1"/>
        </w:numPr>
        <w:jc w:val="both"/>
        <w:rPr>
          <w:sz w:val="22"/>
          <w:szCs w:val="22"/>
        </w:rPr>
      </w:pPr>
      <w:r>
        <w:rPr>
          <w:sz w:val="22"/>
          <w:szCs w:val="22"/>
        </w:rPr>
        <w:t>Discussion and possible action regarding the sale of water tender 82 (WT82)</w:t>
      </w:r>
    </w:p>
    <w:p w14:paraId="4069C497" w14:textId="356C5627" w:rsidR="00410092" w:rsidRDefault="00410092" w:rsidP="00692DE1">
      <w:pPr>
        <w:pStyle w:val="Default"/>
        <w:numPr>
          <w:ilvl w:val="1"/>
          <w:numId w:val="1"/>
        </w:numPr>
        <w:jc w:val="both"/>
        <w:rPr>
          <w:sz w:val="22"/>
          <w:szCs w:val="22"/>
        </w:rPr>
      </w:pPr>
      <w:r>
        <w:rPr>
          <w:sz w:val="22"/>
          <w:szCs w:val="22"/>
        </w:rPr>
        <w:t>Discussion and possible action regarding the sale of engine 821 (E821)</w:t>
      </w:r>
    </w:p>
    <w:p w14:paraId="1831E585" w14:textId="332BBCCD" w:rsidR="00410092" w:rsidRDefault="00410092" w:rsidP="00692DE1">
      <w:pPr>
        <w:pStyle w:val="Default"/>
        <w:numPr>
          <w:ilvl w:val="1"/>
          <w:numId w:val="1"/>
        </w:numPr>
        <w:jc w:val="both"/>
        <w:rPr>
          <w:sz w:val="22"/>
          <w:szCs w:val="22"/>
        </w:rPr>
      </w:pPr>
      <w:r>
        <w:rPr>
          <w:sz w:val="22"/>
          <w:szCs w:val="22"/>
        </w:rPr>
        <w:t>Discussion and possible action regarding the purchase of used, refurbished Type 1 engine</w:t>
      </w:r>
    </w:p>
    <w:p w14:paraId="44613EF0" w14:textId="55347A46" w:rsidR="007B65BD" w:rsidRPr="0095053D" w:rsidRDefault="00410092" w:rsidP="0095053D">
      <w:pPr>
        <w:pStyle w:val="Default"/>
        <w:numPr>
          <w:ilvl w:val="1"/>
          <w:numId w:val="1"/>
        </w:numPr>
        <w:jc w:val="both"/>
        <w:rPr>
          <w:sz w:val="22"/>
          <w:szCs w:val="22"/>
        </w:rPr>
      </w:pPr>
      <w:r>
        <w:rPr>
          <w:sz w:val="22"/>
          <w:szCs w:val="22"/>
        </w:rPr>
        <w:t xml:space="preserve">Discussion and possible action regarding </w:t>
      </w:r>
      <w:r w:rsidR="0095053D">
        <w:rPr>
          <w:sz w:val="22"/>
          <w:szCs w:val="22"/>
        </w:rPr>
        <w:t>financing options for the purchase of the used, refurbished type 1 engine</w:t>
      </w:r>
    </w:p>
    <w:p w14:paraId="026A4EE7" w14:textId="77777777" w:rsidR="00942420" w:rsidRPr="002D582E" w:rsidRDefault="00942420" w:rsidP="00942420">
      <w:pPr>
        <w:pStyle w:val="Default"/>
        <w:ind w:left="360"/>
        <w:jc w:val="both"/>
        <w:rPr>
          <w:sz w:val="22"/>
          <w:szCs w:val="22"/>
        </w:rPr>
      </w:pPr>
    </w:p>
    <w:p w14:paraId="4361A286" w14:textId="77777777" w:rsidR="00942420" w:rsidRPr="002D582E" w:rsidRDefault="00942420" w:rsidP="00942420">
      <w:pPr>
        <w:pStyle w:val="Default"/>
        <w:numPr>
          <w:ilvl w:val="0"/>
          <w:numId w:val="1"/>
        </w:numPr>
        <w:jc w:val="both"/>
        <w:rPr>
          <w:sz w:val="22"/>
          <w:szCs w:val="22"/>
        </w:rPr>
      </w:pPr>
      <w:r w:rsidRPr="002D582E">
        <w:rPr>
          <w:iCs/>
          <w:sz w:val="22"/>
          <w:szCs w:val="22"/>
        </w:rPr>
        <w:t>ADJOURNMENT</w:t>
      </w:r>
    </w:p>
    <w:p w14:paraId="532D83B0" w14:textId="19C7D2F6" w:rsidR="00942420" w:rsidRPr="002D582E" w:rsidRDefault="0095053D" w:rsidP="005650B1">
      <w:pPr>
        <w:rPr>
          <w:sz w:val="22"/>
          <w:szCs w:val="22"/>
        </w:rPr>
      </w:pPr>
      <w:r w:rsidRPr="00004B8A">
        <w:rPr>
          <w:noProof/>
          <w:color w:val="000000"/>
          <w:sz w:val="22"/>
          <w:szCs w:val="22"/>
        </w:rPr>
        <w:drawing>
          <wp:inline distT="0" distB="0" distL="0" distR="0" wp14:anchorId="21F4EE2D" wp14:editId="4C6200C6">
            <wp:extent cx="1200148" cy="295275"/>
            <wp:effectExtent l="0" t="0" r="635"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9"/>
                    <a:stretch>
                      <a:fillRect/>
                    </a:stretch>
                  </pic:blipFill>
                  <pic:spPr>
                    <a:xfrm>
                      <a:off x="0" y="0"/>
                      <a:ext cx="1219859" cy="300125"/>
                    </a:xfrm>
                    <a:prstGeom prst="rect">
                      <a:avLst/>
                    </a:prstGeom>
                  </pic:spPr>
                </pic:pic>
              </a:graphicData>
            </a:graphic>
          </wp:inline>
        </w:drawing>
      </w:r>
    </w:p>
    <w:p w14:paraId="1CC3C38D" w14:textId="487DB64F" w:rsidR="00BE2962" w:rsidRPr="002D582E" w:rsidRDefault="00410092" w:rsidP="002D582E">
      <w:pPr>
        <w:pStyle w:val="Default"/>
        <w:jc w:val="both"/>
        <w:rPr>
          <w:sz w:val="22"/>
          <w:szCs w:val="22"/>
        </w:rPr>
      </w:pPr>
      <w:r>
        <w:rPr>
          <w:sz w:val="22"/>
          <w:szCs w:val="22"/>
        </w:rPr>
        <w:t>Mark Christian, Board Chairman</w:t>
      </w:r>
    </w:p>
    <w:sectPr w:rsidR="00BE2962" w:rsidRPr="002D582E" w:rsidSect="00200CC5">
      <w:headerReference w:type="even" r:id="rId10"/>
      <w:headerReference w:type="default" r:id="rId11"/>
      <w:footerReference w:type="even" r:id="rId12"/>
      <w:footerReference w:type="default" r:id="rId13"/>
      <w:headerReference w:type="first" r:id="rId14"/>
      <w:footerReference w:type="first" r:id="rId15"/>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7871A" w14:textId="77777777" w:rsidR="00066B09" w:rsidRDefault="00066B09" w:rsidP="00BA4D78">
      <w:r>
        <w:separator/>
      </w:r>
    </w:p>
  </w:endnote>
  <w:endnote w:type="continuationSeparator" w:id="0">
    <w:p w14:paraId="1212A9F1" w14:textId="77777777" w:rsidR="00066B09" w:rsidRDefault="00066B09" w:rsidP="00BA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0682" w14:textId="77777777" w:rsidR="00BA4D78" w:rsidRDefault="00BA4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4178" w14:textId="77777777" w:rsidR="00BA4D78" w:rsidRDefault="00BA4D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9D05" w14:textId="77777777" w:rsidR="00BA4D78" w:rsidRDefault="00BA4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1C55D" w14:textId="77777777" w:rsidR="00066B09" w:rsidRDefault="00066B09" w:rsidP="00BA4D78">
      <w:r>
        <w:separator/>
      </w:r>
    </w:p>
  </w:footnote>
  <w:footnote w:type="continuationSeparator" w:id="0">
    <w:p w14:paraId="7F679FD3" w14:textId="77777777" w:rsidR="00066B09" w:rsidRDefault="00066B09" w:rsidP="00BA4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6871" w14:textId="554CD1EA" w:rsidR="00BA4D78" w:rsidRDefault="00BA4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E6E1" w14:textId="3120E062" w:rsidR="00BA4D78" w:rsidRDefault="00BA4D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FCFB" w14:textId="7F1DCE54" w:rsidR="00BA4D78" w:rsidRDefault="00BA4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25D"/>
    <w:multiLevelType w:val="hybridMultilevel"/>
    <w:tmpl w:val="51F44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C091C"/>
    <w:multiLevelType w:val="hybridMultilevel"/>
    <w:tmpl w:val="4D1A4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B0707"/>
    <w:multiLevelType w:val="hybridMultilevel"/>
    <w:tmpl w:val="783AB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B4840"/>
    <w:multiLevelType w:val="hybridMultilevel"/>
    <w:tmpl w:val="0E5E72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1D3711"/>
    <w:multiLevelType w:val="hybridMultilevel"/>
    <w:tmpl w:val="0E5E72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B02C0A"/>
    <w:multiLevelType w:val="hybridMultilevel"/>
    <w:tmpl w:val="798E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BD10BF"/>
    <w:multiLevelType w:val="hybridMultilevel"/>
    <w:tmpl w:val="2FECE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927A74"/>
    <w:multiLevelType w:val="hybridMultilevel"/>
    <w:tmpl w:val="9B0A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B31252"/>
    <w:multiLevelType w:val="hybridMultilevel"/>
    <w:tmpl w:val="C81A2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6130B9"/>
    <w:multiLevelType w:val="hybridMultilevel"/>
    <w:tmpl w:val="B128D1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1"/>
  </w:num>
  <w:num w:numId="4">
    <w:abstractNumId w:val="6"/>
  </w:num>
  <w:num w:numId="5">
    <w:abstractNumId w:val="5"/>
  </w:num>
  <w:num w:numId="6">
    <w:abstractNumId w:val="0"/>
  </w:num>
  <w:num w:numId="7">
    <w:abstractNumId w:val="8"/>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F33"/>
    <w:rsid w:val="000043B7"/>
    <w:rsid w:val="00040CDD"/>
    <w:rsid w:val="00055BDD"/>
    <w:rsid w:val="00066B09"/>
    <w:rsid w:val="000D49C5"/>
    <w:rsid w:val="001D225E"/>
    <w:rsid w:val="00200CC5"/>
    <w:rsid w:val="00230538"/>
    <w:rsid w:val="002725E9"/>
    <w:rsid w:val="002D582E"/>
    <w:rsid w:val="002F5930"/>
    <w:rsid w:val="00341B7D"/>
    <w:rsid w:val="003908B5"/>
    <w:rsid w:val="003B0BF7"/>
    <w:rsid w:val="00410092"/>
    <w:rsid w:val="005328CE"/>
    <w:rsid w:val="005650B1"/>
    <w:rsid w:val="0061709B"/>
    <w:rsid w:val="00692937"/>
    <w:rsid w:val="00692DE1"/>
    <w:rsid w:val="006C6D95"/>
    <w:rsid w:val="00701D59"/>
    <w:rsid w:val="0072485C"/>
    <w:rsid w:val="00792F87"/>
    <w:rsid w:val="007B65BD"/>
    <w:rsid w:val="007E3F33"/>
    <w:rsid w:val="00811BD0"/>
    <w:rsid w:val="00942420"/>
    <w:rsid w:val="0095053D"/>
    <w:rsid w:val="009569EE"/>
    <w:rsid w:val="009928D0"/>
    <w:rsid w:val="00A7704A"/>
    <w:rsid w:val="00AF6125"/>
    <w:rsid w:val="00AF6E27"/>
    <w:rsid w:val="00B3648A"/>
    <w:rsid w:val="00B5693C"/>
    <w:rsid w:val="00BA4D78"/>
    <w:rsid w:val="00BE2962"/>
    <w:rsid w:val="00C11E71"/>
    <w:rsid w:val="00CF4526"/>
    <w:rsid w:val="00DB5634"/>
    <w:rsid w:val="00E871A7"/>
    <w:rsid w:val="00F6432C"/>
    <w:rsid w:val="00FB4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1D5F77"/>
  <w14:defaultImageDpi w14:val="300"/>
  <w15:docId w15:val="{CF335FE8-2D1D-4165-9815-18BCB634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36"/>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F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F33"/>
    <w:rPr>
      <w:rFonts w:ascii="Lucida Grande" w:hAnsi="Lucida Grande" w:cs="Lucida Grande"/>
      <w:sz w:val="18"/>
      <w:szCs w:val="18"/>
    </w:rPr>
  </w:style>
  <w:style w:type="paragraph" w:styleId="Caption">
    <w:name w:val="caption"/>
    <w:basedOn w:val="Normal"/>
    <w:next w:val="Normal"/>
    <w:qFormat/>
    <w:rsid w:val="007E3F33"/>
    <w:pPr>
      <w:jc w:val="center"/>
    </w:pPr>
    <w:rPr>
      <w:rFonts w:eastAsia="Times New Roman"/>
      <w:kern w:val="0"/>
      <w:sz w:val="28"/>
      <w:szCs w:val="24"/>
      <w:lang w:eastAsia="en-US"/>
    </w:rPr>
  </w:style>
  <w:style w:type="paragraph" w:customStyle="1" w:styleId="Default">
    <w:name w:val="Default"/>
    <w:rsid w:val="007E3F33"/>
    <w:pPr>
      <w:widowControl w:val="0"/>
      <w:autoSpaceDE w:val="0"/>
      <w:autoSpaceDN w:val="0"/>
      <w:adjustRightInd w:val="0"/>
    </w:pPr>
    <w:rPr>
      <w:color w:val="000000"/>
      <w:kern w:val="0"/>
      <w:sz w:val="24"/>
      <w:szCs w:val="24"/>
    </w:rPr>
  </w:style>
  <w:style w:type="paragraph" w:styleId="ListParagraph">
    <w:name w:val="List Paragraph"/>
    <w:basedOn w:val="Normal"/>
    <w:uiPriority w:val="34"/>
    <w:qFormat/>
    <w:rsid w:val="00942420"/>
    <w:pPr>
      <w:ind w:left="720"/>
      <w:contextualSpacing/>
    </w:pPr>
  </w:style>
  <w:style w:type="paragraph" w:styleId="Header">
    <w:name w:val="header"/>
    <w:basedOn w:val="Normal"/>
    <w:link w:val="HeaderChar"/>
    <w:uiPriority w:val="99"/>
    <w:unhideWhenUsed/>
    <w:rsid w:val="00BA4D78"/>
    <w:pPr>
      <w:tabs>
        <w:tab w:val="center" w:pos="4320"/>
        <w:tab w:val="right" w:pos="8640"/>
      </w:tabs>
    </w:pPr>
  </w:style>
  <w:style w:type="character" w:customStyle="1" w:styleId="HeaderChar">
    <w:name w:val="Header Char"/>
    <w:basedOn w:val="DefaultParagraphFont"/>
    <w:link w:val="Header"/>
    <w:uiPriority w:val="99"/>
    <w:rsid w:val="00BA4D78"/>
  </w:style>
  <w:style w:type="paragraph" w:styleId="Footer">
    <w:name w:val="footer"/>
    <w:basedOn w:val="Normal"/>
    <w:link w:val="FooterChar"/>
    <w:uiPriority w:val="99"/>
    <w:unhideWhenUsed/>
    <w:rsid w:val="00BA4D78"/>
    <w:pPr>
      <w:tabs>
        <w:tab w:val="center" w:pos="4320"/>
        <w:tab w:val="right" w:pos="8640"/>
      </w:tabs>
    </w:pPr>
  </w:style>
  <w:style w:type="character" w:customStyle="1" w:styleId="FooterChar">
    <w:name w:val="Footer Char"/>
    <w:basedOn w:val="DefaultParagraphFont"/>
    <w:link w:val="Footer"/>
    <w:uiPriority w:val="99"/>
    <w:rsid w:val="00BA4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55B05-B5A6-46E8-836B-CBCCE5CD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Utah Helicopter</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Hudman</dc:creator>
  <cp:lastModifiedBy>Hudman, Erin (MSI-Flagstaff)</cp:lastModifiedBy>
  <cp:revision>2</cp:revision>
  <cp:lastPrinted>2016-01-21T19:23:00Z</cp:lastPrinted>
  <dcterms:created xsi:type="dcterms:W3CDTF">2022-03-03T22:03:00Z</dcterms:created>
  <dcterms:modified xsi:type="dcterms:W3CDTF">2022-03-03T22:03:00Z</dcterms:modified>
</cp:coreProperties>
</file>