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16D1" w14:textId="30017113" w:rsidR="00F96BC0" w:rsidRPr="002039F6" w:rsidRDefault="00DF658A" w:rsidP="00F96BC0">
      <w:pPr>
        <w:pBdr>
          <w:top w:val="nil"/>
          <w:left w:val="nil"/>
          <w:bottom w:val="nil"/>
          <w:right w:val="nil"/>
          <w:between w:val="nil"/>
        </w:pBdr>
        <w:jc w:val="center"/>
        <w:rPr>
          <w:rFonts w:ascii="Rockwell Extra Bold" w:eastAsia="Rockwell" w:hAnsi="Rockwell Extra Bold" w:cs="Rockwell"/>
          <w:b/>
          <w:color w:val="000000"/>
          <w:sz w:val="36"/>
          <w:szCs w:val="36"/>
        </w:rPr>
      </w:pPr>
      <w:r w:rsidRPr="002039F6">
        <w:rPr>
          <w:rFonts w:ascii="Rockwell Extra Bold" w:hAnsi="Rockwell Extra Bold"/>
          <w:noProof/>
        </w:rPr>
        <w:drawing>
          <wp:anchor distT="0" distB="0" distL="114300" distR="114300" simplePos="0" relativeHeight="251660288" behindDoc="0" locked="0" layoutInCell="1" hidden="0" allowOverlap="1" wp14:anchorId="026EAA38" wp14:editId="4B622342">
            <wp:simplePos x="0" y="0"/>
            <wp:positionH relativeFrom="column">
              <wp:posOffset>5569585</wp:posOffset>
            </wp:positionH>
            <wp:positionV relativeFrom="paragraph">
              <wp:posOffset>0</wp:posOffset>
            </wp:positionV>
            <wp:extent cx="1005840" cy="1005840"/>
            <wp:effectExtent l="0" t="0" r="0" b="41910"/>
            <wp:wrapSquare wrapText="bothSides" distT="0" distB="0" distL="114300" distR="114300"/>
            <wp:docPr id="5" name="image1.png" descr="PFD Patch"/>
            <wp:cNvGraphicFramePr/>
            <a:graphic xmlns:a="http://schemas.openxmlformats.org/drawingml/2006/main">
              <a:graphicData uri="http://schemas.openxmlformats.org/drawingml/2006/picture">
                <pic:pic xmlns:pic="http://schemas.openxmlformats.org/drawingml/2006/picture">
                  <pic:nvPicPr>
                    <pic:cNvPr id="0" name="image1.png" descr="PFD Patch"/>
                    <pic:cNvPicPr preferRelativeResize="0"/>
                  </pic:nvPicPr>
                  <pic:blipFill>
                    <a:blip r:embed="rId5"/>
                    <a:srcRect/>
                    <a:stretch>
                      <a:fillRect/>
                    </a:stretch>
                  </pic:blipFill>
                  <pic:spPr>
                    <a:xfrm>
                      <a:off x="0" y="0"/>
                      <a:ext cx="1005840" cy="1005840"/>
                    </a:xfrm>
                    <a:prstGeom prst="rect">
                      <a:avLst/>
                    </a:prstGeom>
                    <a:ln/>
                    <a:effectLst>
                      <a:outerShdw blurRad="50800" dist="38100" dir="2700000" algn="tl" rotWithShape="0">
                        <a:prstClr val="black">
                          <a:alpha val="40000"/>
                        </a:prstClr>
                      </a:outerShdw>
                    </a:effectLst>
                  </pic:spPr>
                </pic:pic>
              </a:graphicData>
            </a:graphic>
          </wp:anchor>
        </w:drawing>
      </w:r>
      <w:r w:rsidRPr="002039F6">
        <w:rPr>
          <w:rFonts w:ascii="Rockwell Extra Bold" w:hAnsi="Rockwell Extra Bold"/>
          <w:noProof/>
        </w:rPr>
        <w:drawing>
          <wp:anchor distT="0" distB="0" distL="114300" distR="114300" simplePos="0" relativeHeight="251659264" behindDoc="0" locked="0" layoutInCell="1" hidden="0" allowOverlap="1" wp14:anchorId="082B5369" wp14:editId="5169DC78">
            <wp:simplePos x="0" y="0"/>
            <wp:positionH relativeFrom="column">
              <wp:posOffset>459105</wp:posOffset>
            </wp:positionH>
            <wp:positionV relativeFrom="paragraph">
              <wp:posOffset>0</wp:posOffset>
            </wp:positionV>
            <wp:extent cx="1005840" cy="1005840"/>
            <wp:effectExtent l="0" t="0" r="0" b="41910"/>
            <wp:wrapSquare wrapText="bothSides" distT="0" distB="0" distL="114300" distR="114300"/>
            <wp:docPr id="6" name="image1.png" descr="PFD Patch"/>
            <wp:cNvGraphicFramePr/>
            <a:graphic xmlns:a="http://schemas.openxmlformats.org/drawingml/2006/main">
              <a:graphicData uri="http://schemas.openxmlformats.org/drawingml/2006/picture">
                <pic:pic xmlns:pic="http://schemas.openxmlformats.org/drawingml/2006/picture">
                  <pic:nvPicPr>
                    <pic:cNvPr id="0" name="image1.png" descr="PFD Patch"/>
                    <pic:cNvPicPr preferRelativeResize="0"/>
                  </pic:nvPicPr>
                  <pic:blipFill>
                    <a:blip r:embed="rId5"/>
                    <a:srcRect/>
                    <a:stretch>
                      <a:fillRect/>
                    </a:stretch>
                  </pic:blipFill>
                  <pic:spPr>
                    <a:xfrm>
                      <a:off x="0" y="0"/>
                      <a:ext cx="1005840" cy="1005840"/>
                    </a:xfrm>
                    <a:prstGeom prst="rect">
                      <a:avLst/>
                    </a:prstGeom>
                    <a:ln/>
                    <a:effectLst>
                      <a:outerShdw blurRad="50800" dist="38100" dir="2700000" algn="tl" rotWithShape="0">
                        <a:prstClr val="black">
                          <a:alpha val="40000"/>
                        </a:prstClr>
                      </a:outerShdw>
                    </a:effectLst>
                  </pic:spPr>
                </pic:pic>
              </a:graphicData>
            </a:graphic>
          </wp:anchor>
        </w:drawing>
      </w:r>
      <w:r w:rsidR="00F96BC0" w:rsidRPr="002039F6">
        <w:rPr>
          <w:rFonts w:ascii="Rockwell Extra Bold" w:eastAsia="Rockwell" w:hAnsi="Rockwell Extra Bold" w:cs="Rockwell"/>
          <w:b/>
          <w:color w:val="000000"/>
          <w:sz w:val="36"/>
          <w:szCs w:val="36"/>
        </w:rPr>
        <w:t>PONDEROSA FIRE DISTRICT</w:t>
      </w:r>
    </w:p>
    <w:p w14:paraId="41392BCA" w14:textId="77777777" w:rsidR="00F96BC0" w:rsidRPr="00DF658A" w:rsidRDefault="00F96BC0" w:rsidP="00F96BC0">
      <w:pPr>
        <w:pBdr>
          <w:top w:val="nil"/>
          <w:left w:val="nil"/>
          <w:bottom w:val="nil"/>
          <w:right w:val="nil"/>
          <w:between w:val="nil"/>
        </w:pBdr>
        <w:jc w:val="center"/>
        <w:rPr>
          <w:rFonts w:ascii="Arial" w:eastAsia="Arial" w:hAnsi="Arial" w:cs="Arial"/>
          <w:bCs/>
          <w:color w:val="000000"/>
          <w:sz w:val="20"/>
        </w:rPr>
      </w:pPr>
      <w:r w:rsidRPr="00DF658A">
        <w:rPr>
          <w:rFonts w:ascii="Arial" w:eastAsia="Arial" w:hAnsi="Arial" w:cs="Arial"/>
          <w:bCs/>
          <w:color w:val="000000"/>
          <w:sz w:val="20"/>
        </w:rPr>
        <w:t>11951 W. Shadow Mountain Drive</w:t>
      </w:r>
    </w:p>
    <w:p w14:paraId="4951B262" w14:textId="77777777" w:rsidR="00F96BC0" w:rsidRPr="00DF658A" w:rsidRDefault="00F96BC0" w:rsidP="00F96BC0">
      <w:pPr>
        <w:jc w:val="center"/>
        <w:rPr>
          <w:rFonts w:ascii="Arial" w:eastAsia="Arial" w:hAnsi="Arial" w:cs="Arial"/>
          <w:bCs/>
          <w:sz w:val="20"/>
        </w:rPr>
      </w:pPr>
      <w:r w:rsidRPr="00DF658A">
        <w:rPr>
          <w:rFonts w:ascii="Arial" w:eastAsia="Arial" w:hAnsi="Arial" w:cs="Arial"/>
          <w:bCs/>
          <w:sz w:val="20"/>
        </w:rPr>
        <w:t>Bellemont, AZ 86015</w:t>
      </w:r>
    </w:p>
    <w:p w14:paraId="5E3536D0" w14:textId="77777777" w:rsidR="00F96BC0" w:rsidRPr="00DF658A" w:rsidRDefault="00F96BC0" w:rsidP="00F96BC0">
      <w:pPr>
        <w:jc w:val="center"/>
        <w:rPr>
          <w:rFonts w:ascii="Arial" w:eastAsia="Arial" w:hAnsi="Arial" w:cs="Arial"/>
          <w:bCs/>
          <w:sz w:val="20"/>
        </w:rPr>
      </w:pPr>
      <w:r w:rsidRPr="00DF658A">
        <w:rPr>
          <w:rFonts w:ascii="Arial" w:eastAsia="Arial" w:hAnsi="Arial" w:cs="Arial"/>
          <w:bCs/>
          <w:sz w:val="20"/>
        </w:rPr>
        <w:t>Phone: 928-773-8933 Fax: 928-773-8927</w:t>
      </w:r>
    </w:p>
    <w:p w14:paraId="3A84A1E7" w14:textId="77777777" w:rsidR="00F96BC0" w:rsidRPr="00DF658A" w:rsidRDefault="00F96BC0" w:rsidP="00F96BC0">
      <w:pPr>
        <w:jc w:val="center"/>
        <w:rPr>
          <w:rFonts w:ascii="Arial" w:eastAsia="Arial" w:hAnsi="Arial" w:cs="Arial"/>
          <w:bCs/>
          <w:sz w:val="20"/>
        </w:rPr>
      </w:pPr>
      <w:r w:rsidRPr="00DF658A">
        <w:rPr>
          <w:rFonts w:ascii="Arial" w:eastAsia="Arial" w:hAnsi="Arial" w:cs="Arial"/>
          <w:bCs/>
          <w:sz w:val="20"/>
        </w:rPr>
        <w:t xml:space="preserve">Website:  </w:t>
      </w:r>
      <w:hyperlink r:id="rId6">
        <w:r w:rsidRPr="00DF658A">
          <w:rPr>
            <w:rFonts w:ascii="Arial" w:eastAsia="Arial" w:hAnsi="Arial" w:cs="Arial"/>
            <w:bCs/>
            <w:sz w:val="20"/>
          </w:rPr>
          <w:t>www.ponderosafire.org</w:t>
        </w:r>
      </w:hyperlink>
    </w:p>
    <w:p w14:paraId="0D43FAAE" w14:textId="0EEF6F46" w:rsidR="00F96BC0" w:rsidRDefault="00F96BC0" w:rsidP="00F96BC0">
      <w:pPr>
        <w:jc w:val="center"/>
        <w:rPr>
          <w:rFonts w:ascii="Rockwell Extra Bold" w:hAnsi="Rockwell Extra Bold"/>
          <w:szCs w:val="24"/>
        </w:rPr>
      </w:pPr>
    </w:p>
    <w:p w14:paraId="128C912C" w14:textId="77777777" w:rsidR="002255F0" w:rsidRPr="002255F0" w:rsidRDefault="002255F0" w:rsidP="00F96BC0">
      <w:pPr>
        <w:jc w:val="center"/>
        <w:rPr>
          <w:rFonts w:ascii="Rockwell Extra Bold" w:hAnsi="Rockwell Extra Bold"/>
          <w:sz w:val="12"/>
          <w:szCs w:val="12"/>
        </w:rPr>
      </w:pPr>
    </w:p>
    <w:p w14:paraId="0AA06A89" w14:textId="77777777" w:rsidR="0031551C" w:rsidRDefault="0031551C" w:rsidP="0031551C">
      <w:pPr>
        <w:pStyle w:val="paragraph"/>
        <w:spacing w:before="0" w:beforeAutospacing="0" w:after="0" w:afterAutospacing="0"/>
        <w:jc w:val="center"/>
        <w:textAlignment w:val="baseline"/>
        <w:rPr>
          <w:rFonts w:ascii="Segoe UI" w:hAnsi="Segoe UI" w:cs="Segoe UI"/>
          <w:sz w:val="18"/>
          <w:szCs w:val="18"/>
        </w:rPr>
      </w:pPr>
      <w:r>
        <w:rPr>
          <w:rStyle w:val="normaltextrun"/>
          <w:b/>
          <w:bCs/>
          <w:sz w:val="36"/>
          <w:szCs w:val="36"/>
        </w:rPr>
        <w:t>NOTICE OF PUBLIC HEARING</w:t>
      </w:r>
      <w:r>
        <w:rPr>
          <w:rStyle w:val="eop"/>
          <w:sz w:val="36"/>
          <w:szCs w:val="36"/>
        </w:rPr>
        <w:t> </w:t>
      </w:r>
    </w:p>
    <w:p w14:paraId="4723B899" w14:textId="77777777" w:rsidR="0031551C" w:rsidRDefault="0031551C" w:rsidP="0031551C">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SPECIAL BOARD MEETING AND POSSIBLE EXECUTIVE SESSION OF THE PONDEROSA FIRE DISTRICT GOVERNING BOARD</w:t>
      </w:r>
      <w:r>
        <w:rPr>
          <w:rStyle w:val="eop"/>
          <w:sz w:val="28"/>
          <w:szCs w:val="28"/>
        </w:rPr>
        <w:t> </w:t>
      </w:r>
    </w:p>
    <w:p w14:paraId="406DB394" w14:textId="77777777" w:rsidR="0031551C" w:rsidRDefault="0031551C" w:rsidP="0031551C">
      <w:pPr>
        <w:pStyle w:val="paragraph"/>
        <w:spacing w:before="0" w:beforeAutospacing="0" w:after="0" w:afterAutospacing="0"/>
        <w:jc w:val="both"/>
        <w:textAlignment w:val="baseline"/>
        <w:rPr>
          <w:rFonts w:ascii="Segoe UI" w:hAnsi="Segoe UI" w:cs="Segoe UI"/>
          <w:sz w:val="18"/>
          <w:szCs w:val="18"/>
        </w:rPr>
      </w:pPr>
      <w:r>
        <w:rPr>
          <w:rStyle w:val="eop"/>
          <w:sz w:val="10"/>
          <w:szCs w:val="10"/>
        </w:rPr>
        <w:t> </w:t>
      </w:r>
    </w:p>
    <w:p w14:paraId="4B8F011E" w14:textId="34534798" w:rsidR="0031551C" w:rsidRDefault="0031551C" w:rsidP="0031551C">
      <w:pPr>
        <w:pStyle w:val="paragraph"/>
        <w:spacing w:before="0" w:beforeAutospacing="0" w:after="0" w:afterAutospacing="0"/>
        <w:jc w:val="both"/>
        <w:textAlignment w:val="baseline"/>
        <w:rPr>
          <w:rFonts w:ascii="Segoe UI" w:hAnsi="Segoe UI" w:cs="Segoe UI"/>
          <w:color w:val="000000"/>
          <w:sz w:val="18"/>
          <w:szCs w:val="18"/>
        </w:rPr>
      </w:pPr>
      <w:r>
        <w:rPr>
          <w:rStyle w:val="normaltextrun"/>
          <w:i/>
          <w:iCs/>
          <w:color w:val="000000"/>
          <w:sz w:val="22"/>
          <w:szCs w:val="22"/>
        </w:rPr>
        <w:t xml:space="preserve">Notice is hereby given to members of the Ponderosa Fire District (PFD) Board of Directors and to the general public that the PFD Governing Board will meet on </w:t>
      </w:r>
      <w:r>
        <w:rPr>
          <w:rStyle w:val="normaltextrun"/>
          <w:b/>
          <w:bCs/>
          <w:i/>
          <w:iCs/>
          <w:color w:val="000000"/>
          <w:sz w:val="22"/>
          <w:szCs w:val="22"/>
          <w:u w:val="single"/>
        </w:rPr>
        <w:t>Saturday, May 7</w:t>
      </w:r>
      <w:r w:rsidRPr="0031551C">
        <w:rPr>
          <w:rStyle w:val="normaltextrun"/>
          <w:b/>
          <w:bCs/>
          <w:i/>
          <w:iCs/>
          <w:color w:val="000000"/>
          <w:sz w:val="22"/>
          <w:szCs w:val="22"/>
          <w:u w:val="single"/>
          <w:vertAlign w:val="superscript"/>
        </w:rPr>
        <w:t>th</w:t>
      </w:r>
      <w:r w:rsidR="00076FA6">
        <w:rPr>
          <w:rStyle w:val="normaltextrun"/>
          <w:b/>
          <w:bCs/>
          <w:i/>
          <w:iCs/>
          <w:color w:val="000000"/>
          <w:sz w:val="22"/>
          <w:szCs w:val="22"/>
          <w:u w:val="single"/>
          <w:vertAlign w:val="superscript"/>
        </w:rPr>
        <w:t>,</w:t>
      </w:r>
      <w:r>
        <w:rPr>
          <w:rStyle w:val="normaltextrun"/>
          <w:b/>
          <w:bCs/>
          <w:i/>
          <w:iCs/>
          <w:color w:val="000000"/>
          <w:sz w:val="22"/>
          <w:szCs w:val="22"/>
          <w:u w:val="single"/>
        </w:rPr>
        <w:t xml:space="preserve"> </w:t>
      </w:r>
      <w:proofErr w:type="gramStart"/>
      <w:r>
        <w:rPr>
          <w:rStyle w:val="normaltextrun"/>
          <w:b/>
          <w:bCs/>
          <w:i/>
          <w:iCs/>
          <w:color w:val="000000"/>
          <w:sz w:val="22"/>
          <w:szCs w:val="22"/>
          <w:u w:val="single"/>
        </w:rPr>
        <w:t>2022</w:t>
      </w:r>
      <w:proofErr w:type="gramEnd"/>
      <w:r>
        <w:rPr>
          <w:rStyle w:val="normaltextrun"/>
          <w:b/>
          <w:bCs/>
          <w:i/>
          <w:iCs/>
          <w:color w:val="000000"/>
          <w:sz w:val="22"/>
          <w:szCs w:val="22"/>
          <w:u w:val="single"/>
        </w:rPr>
        <w:t xml:space="preserve"> at 8 am</w:t>
      </w:r>
      <w:r>
        <w:rPr>
          <w:rStyle w:val="normaltextrun"/>
          <w:i/>
          <w:iCs/>
          <w:color w:val="000000"/>
          <w:sz w:val="22"/>
          <w:szCs w:val="22"/>
        </w:rPr>
        <w:t xml:space="preserve"> </w:t>
      </w:r>
      <w:r w:rsidR="00076FA6">
        <w:rPr>
          <w:rStyle w:val="normaltextrun"/>
          <w:i/>
          <w:iCs/>
          <w:color w:val="000000"/>
          <w:sz w:val="22"/>
          <w:szCs w:val="22"/>
        </w:rPr>
        <w:t>on the zoom link below</w:t>
      </w:r>
      <w:r>
        <w:rPr>
          <w:rStyle w:val="normaltextrun"/>
          <w:i/>
          <w:iCs/>
          <w:color w:val="000000"/>
          <w:sz w:val="22"/>
          <w:szCs w:val="22"/>
        </w:rPr>
        <w:t xml:space="preserve"> for a Special Board Meeting pursuant to A.R.S. § 38-431.02 which is open to the public.  Members of the PFD Board </w:t>
      </w:r>
      <w:r w:rsidR="00076FA6">
        <w:rPr>
          <w:rStyle w:val="normaltextrun"/>
          <w:i/>
          <w:iCs/>
          <w:color w:val="000000"/>
          <w:sz w:val="22"/>
          <w:szCs w:val="22"/>
        </w:rPr>
        <w:t>must attend virtually</w:t>
      </w:r>
      <w:r>
        <w:rPr>
          <w:rStyle w:val="normaltextrun"/>
          <w:i/>
          <w:iCs/>
          <w:color w:val="000000"/>
          <w:sz w:val="22"/>
          <w:szCs w:val="22"/>
        </w:rPr>
        <w:t xml:space="preserve"> by telephone.   Persons with disability may request a reasonable accommodation by contacting the Administrative Office at 928-773-8933 at least 24 hours prior to meeting time.  The Board may vote to go into an Executive Session on any agenda item, which will not be open to the public, pursuant to A.R.S. </w:t>
      </w:r>
      <w:r>
        <w:rPr>
          <w:rStyle w:val="normaltextrun"/>
          <w:rFonts w:ascii="Segoe UI" w:hAnsi="Segoe UI" w:cs="Segoe UI"/>
          <w:i/>
          <w:iCs/>
          <w:color w:val="000000"/>
          <w:sz w:val="22"/>
          <w:szCs w:val="22"/>
        </w:rPr>
        <w:t xml:space="preserve">§ 38-431.03(A)(3).  </w:t>
      </w:r>
      <w:r>
        <w:rPr>
          <w:rStyle w:val="normaltextrun"/>
          <w:b/>
          <w:bCs/>
          <w:i/>
          <w:iCs/>
          <w:color w:val="000000"/>
          <w:sz w:val="22"/>
          <w:szCs w:val="22"/>
          <w:u w:val="single"/>
        </w:rPr>
        <w:t>ALL ITEMS ARE SET FOR POSSIBLE ACTION</w:t>
      </w:r>
      <w:r>
        <w:rPr>
          <w:rStyle w:val="normaltextrun"/>
          <w:b/>
          <w:bCs/>
          <w:i/>
          <w:iCs/>
          <w:color w:val="000000"/>
          <w:sz w:val="22"/>
          <w:szCs w:val="22"/>
        </w:rPr>
        <w:t>.</w:t>
      </w:r>
      <w:r>
        <w:rPr>
          <w:rStyle w:val="normaltextrun"/>
          <w:i/>
          <w:iCs/>
          <w:color w:val="000000"/>
          <w:sz w:val="22"/>
          <w:szCs w:val="22"/>
        </w:rPr>
        <w:t> </w:t>
      </w:r>
      <w:r>
        <w:rPr>
          <w:rStyle w:val="eop"/>
          <w:color w:val="000000"/>
          <w:sz w:val="22"/>
          <w:szCs w:val="22"/>
        </w:rPr>
        <w:t> </w:t>
      </w:r>
    </w:p>
    <w:p w14:paraId="15ADAB8F" w14:textId="77777777" w:rsidR="00CB2340" w:rsidRDefault="00CB2340" w:rsidP="00CB2340">
      <w:pPr>
        <w:jc w:val="both"/>
        <w:rPr>
          <w:i/>
          <w:iCs/>
          <w:sz w:val="22"/>
          <w:szCs w:val="22"/>
        </w:rPr>
        <w:sectPr w:rsidR="00CB2340" w:rsidSect="00DF658A">
          <w:pgSz w:w="12240" w:h="15840"/>
          <w:pgMar w:top="720" w:right="720" w:bottom="720" w:left="720" w:header="720" w:footer="720" w:gutter="0"/>
          <w:cols w:space="720"/>
          <w:docGrid w:linePitch="360"/>
        </w:sectPr>
      </w:pPr>
    </w:p>
    <w:p w14:paraId="18B789E6" w14:textId="77777777" w:rsidR="00CB2340" w:rsidRPr="00387636" w:rsidRDefault="00CB2340" w:rsidP="00CB2340">
      <w:pPr>
        <w:jc w:val="both"/>
        <w:rPr>
          <w:i/>
          <w:iCs/>
          <w:sz w:val="18"/>
          <w:szCs w:val="18"/>
        </w:rPr>
      </w:pPr>
    </w:p>
    <w:p w14:paraId="5431F892" w14:textId="77777777" w:rsidR="00CB2340" w:rsidRPr="00387636" w:rsidRDefault="00CB2340" w:rsidP="00CB2340">
      <w:pPr>
        <w:jc w:val="center"/>
        <w:rPr>
          <w:b/>
          <w:bCs/>
          <w:color w:val="FF0000"/>
          <w:sz w:val="18"/>
          <w:szCs w:val="18"/>
        </w:rPr>
      </w:pPr>
      <w:r w:rsidRPr="00387636">
        <w:rPr>
          <w:b/>
          <w:bCs/>
          <w:color w:val="FF0000"/>
          <w:sz w:val="18"/>
          <w:szCs w:val="18"/>
        </w:rPr>
        <w:t>Join Zoom Meeting</w:t>
      </w:r>
    </w:p>
    <w:p w14:paraId="1C19E5D6" w14:textId="0DAB2CCC" w:rsidR="00CB2340" w:rsidRPr="00387636" w:rsidRDefault="007F4942" w:rsidP="00CB2340">
      <w:pPr>
        <w:jc w:val="center"/>
        <w:rPr>
          <w:b/>
          <w:bCs/>
          <w:color w:val="4472C4" w:themeColor="accent1"/>
          <w:sz w:val="18"/>
          <w:szCs w:val="18"/>
        </w:rPr>
      </w:pPr>
      <w:hyperlink r:id="rId7" w:history="1">
        <w:r w:rsidR="00CB2340" w:rsidRPr="00387636">
          <w:rPr>
            <w:rStyle w:val="Hyperlink"/>
            <w:b/>
            <w:bCs/>
            <w:color w:val="4472C4" w:themeColor="accent1"/>
            <w:sz w:val="18"/>
            <w:szCs w:val="18"/>
          </w:rPr>
          <w:t>https://us06web.zoom.us/j/81963996718?pwd=aHJuNzNyYStFSlU0S0N2Z2NmdHd5dz09</w:t>
        </w:r>
      </w:hyperlink>
    </w:p>
    <w:p w14:paraId="289312B1" w14:textId="77777777" w:rsidR="00CB2340" w:rsidRPr="00387636" w:rsidRDefault="00CB2340" w:rsidP="00CB2340">
      <w:pPr>
        <w:jc w:val="center"/>
        <w:rPr>
          <w:b/>
          <w:bCs/>
          <w:color w:val="FF0000"/>
          <w:sz w:val="18"/>
          <w:szCs w:val="18"/>
        </w:rPr>
      </w:pPr>
    </w:p>
    <w:p w14:paraId="2D40E2E0" w14:textId="77777777" w:rsidR="00CB2340" w:rsidRPr="00387636" w:rsidRDefault="00CB2340" w:rsidP="00CB2340">
      <w:pPr>
        <w:jc w:val="center"/>
        <w:rPr>
          <w:b/>
          <w:bCs/>
          <w:color w:val="FF0000"/>
          <w:sz w:val="18"/>
          <w:szCs w:val="18"/>
        </w:rPr>
      </w:pPr>
      <w:r w:rsidRPr="00387636">
        <w:rPr>
          <w:b/>
          <w:bCs/>
          <w:color w:val="FF0000"/>
          <w:sz w:val="18"/>
          <w:szCs w:val="18"/>
        </w:rPr>
        <w:t>Meeting ID: 819 6399 6718</w:t>
      </w:r>
    </w:p>
    <w:p w14:paraId="2D4C654C" w14:textId="77777777" w:rsidR="00CB2340" w:rsidRPr="00387636" w:rsidRDefault="00CB2340" w:rsidP="00CB2340">
      <w:pPr>
        <w:jc w:val="center"/>
        <w:rPr>
          <w:b/>
          <w:bCs/>
          <w:color w:val="FF0000"/>
          <w:sz w:val="18"/>
          <w:szCs w:val="18"/>
        </w:rPr>
      </w:pPr>
      <w:r w:rsidRPr="00387636">
        <w:rPr>
          <w:b/>
          <w:bCs/>
          <w:color w:val="FF0000"/>
          <w:sz w:val="18"/>
          <w:szCs w:val="18"/>
        </w:rPr>
        <w:t>Passcode: 538520</w:t>
      </w:r>
    </w:p>
    <w:p w14:paraId="481FCE68" w14:textId="23C77210" w:rsidR="00CB2340" w:rsidRPr="00387636" w:rsidRDefault="00CB2340" w:rsidP="00CB2340">
      <w:pPr>
        <w:jc w:val="center"/>
        <w:rPr>
          <w:b/>
          <w:bCs/>
          <w:color w:val="FF0000"/>
          <w:sz w:val="18"/>
          <w:szCs w:val="18"/>
        </w:rPr>
      </w:pPr>
    </w:p>
    <w:p w14:paraId="356F8D54" w14:textId="77777777" w:rsidR="00CB2340" w:rsidRPr="00387636" w:rsidRDefault="00CB2340" w:rsidP="00CB2340">
      <w:pPr>
        <w:jc w:val="center"/>
        <w:rPr>
          <w:b/>
          <w:bCs/>
          <w:color w:val="FF0000"/>
          <w:sz w:val="18"/>
          <w:szCs w:val="18"/>
        </w:rPr>
      </w:pPr>
    </w:p>
    <w:p w14:paraId="073E56C8" w14:textId="77777777" w:rsidR="00CB2340" w:rsidRPr="00387636" w:rsidRDefault="00CB2340" w:rsidP="00CB2340">
      <w:pPr>
        <w:jc w:val="center"/>
        <w:rPr>
          <w:b/>
          <w:bCs/>
          <w:color w:val="FF0000"/>
          <w:sz w:val="18"/>
          <w:szCs w:val="18"/>
        </w:rPr>
      </w:pPr>
      <w:r w:rsidRPr="00387636">
        <w:rPr>
          <w:b/>
          <w:bCs/>
          <w:color w:val="FF0000"/>
          <w:sz w:val="18"/>
          <w:szCs w:val="18"/>
        </w:rPr>
        <w:t>Dial by your location</w:t>
      </w:r>
    </w:p>
    <w:p w14:paraId="7D93F8D1" w14:textId="138DAE3A" w:rsidR="00CB2340" w:rsidRPr="00387636" w:rsidRDefault="00CB2340" w:rsidP="00CB2340">
      <w:pPr>
        <w:jc w:val="center"/>
        <w:rPr>
          <w:b/>
          <w:bCs/>
          <w:color w:val="FF0000"/>
          <w:sz w:val="18"/>
          <w:szCs w:val="18"/>
        </w:rPr>
      </w:pPr>
      <w:r w:rsidRPr="00387636">
        <w:rPr>
          <w:b/>
          <w:bCs/>
          <w:color w:val="FF0000"/>
          <w:sz w:val="18"/>
          <w:szCs w:val="18"/>
        </w:rPr>
        <w:t>+1 720 707 2699 US (Denver)</w:t>
      </w:r>
    </w:p>
    <w:p w14:paraId="30BD52AD" w14:textId="3D61B153" w:rsidR="00CB2340" w:rsidRPr="00387636" w:rsidRDefault="00CB2340" w:rsidP="00CB2340">
      <w:pPr>
        <w:jc w:val="center"/>
        <w:rPr>
          <w:b/>
          <w:bCs/>
          <w:color w:val="FF0000"/>
          <w:sz w:val="18"/>
          <w:szCs w:val="18"/>
        </w:rPr>
      </w:pPr>
      <w:r w:rsidRPr="00387636">
        <w:rPr>
          <w:b/>
          <w:bCs/>
          <w:color w:val="FF0000"/>
          <w:sz w:val="18"/>
          <w:szCs w:val="18"/>
        </w:rPr>
        <w:t>+1 253 215 8782 US (Tacoma)</w:t>
      </w:r>
    </w:p>
    <w:p w14:paraId="6A198E49" w14:textId="67DC9737" w:rsidR="00CB2340" w:rsidRPr="00387636" w:rsidRDefault="00CB2340" w:rsidP="00CB2340">
      <w:pPr>
        <w:jc w:val="center"/>
        <w:rPr>
          <w:b/>
          <w:bCs/>
          <w:color w:val="FF0000"/>
          <w:sz w:val="18"/>
          <w:szCs w:val="18"/>
        </w:rPr>
      </w:pPr>
      <w:r w:rsidRPr="00387636">
        <w:rPr>
          <w:b/>
          <w:bCs/>
          <w:color w:val="FF0000"/>
          <w:sz w:val="18"/>
          <w:szCs w:val="18"/>
        </w:rPr>
        <w:t>+1 346 248 7799 US (Houston)</w:t>
      </w:r>
    </w:p>
    <w:p w14:paraId="717485BF" w14:textId="14A1FF8F" w:rsidR="00CB2340" w:rsidRPr="00387636" w:rsidRDefault="00CB2340" w:rsidP="00CB2340">
      <w:pPr>
        <w:jc w:val="center"/>
        <w:rPr>
          <w:b/>
          <w:bCs/>
          <w:color w:val="FF0000"/>
          <w:sz w:val="18"/>
          <w:szCs w:val="18"/>
        </w:rPr>
      </w:pPr>
      <w:r w:rsidRPr="00387636">
        <w:rPr>
          <w:b/>
          <w:bCs/>
          <w:color w:val="FF0000"/>
          <w:sz w:val="18"/>
          <w:szCs w:val="18"/>
        </w:rPr>
        <w:t>+1 646 558 8656 US (New York)</w:t>
      </w:r>
    </w:p>
    <w:p w14:paraId="1E3BDA90" w14:textId="25D5DDFA" w:rsidR="00CB2340" w:rsidRPr="00387636" w:rsidRDefault="00CB2340" w:rsidP="00CB2340">
      <w:pPr>
        <w:jc w:val="center"/>
        <w:rPr>
          <w:b/>
          <w:bCs/>
          <w:color w:val="FF0000"/>
          <w:sz w:val="18"/>
          <w:szCs w:val="18"/>
        </w:rPr>
      </w:pPr>
      <w:r w:rsidRPr="00387636">
        <w:rPr>
          <w:b/>
          <w:bCs/>
          <w:color w:val="FF0000"/>
          <w:sz w:val="18"/>
          <w:szCs w:val="18"/>
        </w:rPr>
        <w:t>+1 301 715 8592 US (Washington DC)</w:t>
      </w:r>
    </w:p>
    <w:p w14:paraId="429B3FC0" w14:textId="6DA714E3" w:rsidR="00CB2340" w:rsidRPr="00387636" w:rsidRDefault="00CB2340" w:rsidP="00387636">
      <w:pPr>
        <w:jc w:val="center"/>
        <w:rPr>
          <w:b/>
          <w:bCs/>
          <w:color w:val="FF0000"/>
          <w:sz w:val="18"/>
          <w:szCs w:val="18"/>
        </w:rPr>
        <w:sectPr w:rsidR="00CB2340" w:rsidRPr="00387636" w:rsidSect="00CB2340">
          <w:type w:val="continuous"/>
          <w:pgSz w:w="12240" w:h="15840"/>
          <w:pgMar w:top="720" w:right="720" w:bottom="720" w:left="720" w:header="720" w:footer="720" w:gutter="0"/>
          <w:cols w:num="2" w:space="720"/>
          <w:docGrid w:linePitch="360"/>
        </w:sectPr>
      </w:pPr>
      <w:r w:rsidRPr="00387636">
        <w:rPr>
          <w:b/>
          <w:bCs/>
          <w:color w:val="FF0000"/>
          <w:sz w:val="18"/>
          <w:szCs w:val="18"/>
        </w:rPr>
        <w:t>+1 312 626 6799 US (Chicago</w:t>
      </w:r>
      <w:r w:rsidR="00823A38">
        <w:rPr>
          <w:b/>
          <w:bCs/>
          <w:color w:val="FF0000"/>
          <w:sz w:val="18"/>
          <w:szCs w:val="18"/>
        </w:rPr>
        <w:t>)</w:t>
      </w:r>
    </w:p>
    <w:p w14:paraId="63B8E453" w14:textId="77777777" w:rsidR="008B3283" w:rsidRPr="00DF658A" w:rsidRDefault="008B3283" w:rsidP="00F96BC0">
      <w:pPr>
        <w:rPr>
          <w:sz w:val="22"/>
          <w:szCs w:val="22"/>
        </w:rPr>
      </w:pPr>
    </w:p>
    <w:p w14:paraId="127D86A5" w14:textId="0D80CA20" w:rsidR="00F96BC0" w:rsidRPr="00DF658A" w:rsidRDefault="00C619E5" w:rsidP="002255F0">
      <w:pPr>
        <w:pStyle w:val="ListParagraph"/>
        <w:numPr>
          <w:ilvl w:val="0"/>
          <w:numId w:val="3"/>
        </w:numPr>
        <w:spacing w:line="360" w:lineRule="auto"/>
        <w:rPr>
          <w:b/>
          <w:bCs/>
          <w:sz w:val="22"/>
          <w:szCs w:val="22"/>
        </w:rPr>
      </w:pPr>
      <w:r w:rsidRPr="00DF658A">
        <w:rPr>
          <w:b/>
          <w:bCs/>
          <w:sz w:val="22"/>
          <w:szCs w:val="22"/>
        </w:rPr>
        <w:t>Roll Call</w:t>
      </w:r>
    </w:p>
    <w:p w14:paraId="74A3289A" w14:textId="0AA4B12B" w:rsidR="00F96BC0" w:rsidRDefault="00F96BC0" w:rsidP="002255F0">
      <w:pPr>
        <w:ind w:left="360" w:firstLine="360"/>
        <w:rPr>
          <w:sz w:val="22"/>
          <w:szCs w:val="22"/>
        </w:rPr>
      </w:pPr>
      <w:r w:rsidRPr="00DF658A">
        <w:rPr>
          <w:sz w:val="22"/>
          <w:szCs w:val="22"/>
        </w:rPr>
        <w:t>Mark Christian, Board Chairman</w:t>
      </w:r>
      <w:r w:rsidRPr="00DF658A">
        <w:rPr>
          <w:sz w:val="22"/>
          <w:szCs w:val="22"/>
        </w:rPr>
        <w:tab/>
      </w:r>
      <w:r w:rsidRPr="00DF658A">
        <w:rPr>
          <w:sz w:val="22"/>
          <w:szCs w:val="22"/>
        </w:rPr>
        <w:tab/>
        <w:t>Thomas Humphrey, Board Clerk</w:t>
      </w:r>
    </w:p>
    <w:p w14:paraId="6B2D717F" w14:textId="62819F40" w:rsidR="003C6AB1" w:rsidRPr="00DF658A" w:rsidRDefault="003C6AB1" w:rsidP="002255F0">
      <w:pPr>
        <w:ind w:left="360" w:firstLine="360"/>
        <w:rPr>
          <w:sz w:val="22"/>
          <w:szCs w:val="22"/>
        </w:rPr>
      </w:pPr>
      <w:r>
        <w:rPr>
          <w:sz w:val="22"/>
          <w:szCs w:val="22"/>
        </w:rPr>
        <w:t xml:space="preserve">Rick </w:t>
      </w:r>
      <w:proofErr w:type="spellStart"/>
      <w:r>
        <w:rPr>
          <w:sz w:val="22"/>
          <w:szCs w:val="22"/>
        </w:rPr>
        <w:t>Tomjack</w:t>
      </w:r>
      <w:proofErr w:type="spellEnd"/>
      <w:r>
        <w:rPr>
          <w:sz w:val="22"/>
          <w:szCs w:val="22"/>
        </w:rPr>
        <w:t>, Board Member</w:t>
      </w:r>
      <w:r w:rsidR="00E67621">
        <w:rPr>
          <w:sz w:val="22"/>
          <w:szCs w:val="22"/>
        </w:rPr>
        <w:tab/>
      </w:r>
      <w:r w:rsidR="00E67621">
        <w:rPr>
          <w:sz w:val="22"/>
          <w:szCs w:val="22"/>
        </w:rPr>
        <w:tab/>
      </w:r>
      <w:r w:rsidR="00E67621">
        <w:rPr>
          <w:sz w:val="22"/>
          <w:szCs w:val="22"/>
        </w:rPr>
        <w:tab/>
        <w:t>Kurt Wildermuth, Board Member</w:t>
      </w:r>
    </w:p>
    <w:p w14:paraId="0BF32A83" w14:textId="10AEFCDC" w:rsidR="00F96BC0" w:rsidRDefault="00F96BC0" w:rsidP="00823A38">
      <w:pPr>
        <w:ind w:left="360" w:firstLine="360"/>
        <w:rPr>
          <w:sz w:val="22"/>
          <w:szCs w:val="22"/>
        </w:rPr>
      </w:pPr>
      <w:r w:rsidRPr="00DF658A">
        <w:rPr>
          <w:sz w:val="22"/>
          <w:szCs w:val="22"/>
        </w:rPr>
        <w:t>Lee Antonides, Fire Chief</w:t>
      </w:r>
      <w:r w:rsidRPr="00DF658A">
        <w:rPr>
          <w:sz w:val="22"/>
          <w:szCs w:val="22"/>
        </w:rPr>
        <w:tab/>
      </w:r>
      <w:r w:rsidRPr="00DF658A">
        <w:rPr>
          <w:sz w:val="22"/>
          <w:szCs w:val="22"/>
        </w:rPr>
        <w:tab/>
      </w:r>
      <w:r w:rsidR="00025541" w:rsidRPr="00DF658A">
        <w:rPr>
          <w:sz w:val="22"/>
          <w:szCs w:val="22"/>
        </w:rPr>
        <w:tab/>
      </w:r>
      <w:r w:rsidR="00823A38">
        <w:rPr>
          <w:sz w:val="22"/>
          <w:szCs w:val="22"/>
        </w:rPr>
        <w:t>Marina Mitchell, Board Member</w:t>
      </w:r>
    </w:p>
    <w:p w14:paraId="5C348A0C" w14:textId="77777777" w:rsidR="002255F0" w:rsidRPr="00DF658A" w:rsidRDefault="002255F0" w:rsidP="002255F0">
      <w:pPr>
        <w:ind w:left="360" w:firstLine="360"/>
        <w:rPr>
          <w:sz w:val="22"/>
          <w:szCs w:val="22"/>
        </w:rPr>
      </w:pPr>
    </w:p>
    <w:p w14:paraId="4FA2B3D7" w14:textId="15C7ABED" w:rsidR="00C619E5" w:rsidRPr="00DF658A" w:rsidRDefault="00C619E5" w:rsidP="002255F0">
      <w:pPr>
        <w:pStyle w:val="ListParagraph"/>
        <w:numPr>
          <w:ilvl w:val="0"/>
          <w:numId w:val="3"/>
        </w:numPr>
        <w:spacing w:line="360" w:lineRule="auto"/>
        <w:rPr>
          <w:b/>
          <w:bCs/>
          <w:sz w:val="22"/>
          <w:szCs w:val="22"/>
        </w:rPr>
      </w:pPr>
      <w:r w:rsidRPr="00DF658A">
        <w:rPr>
          <w:b/>
          <w:bCs/>
          <w:sz w:val="22"/>
          <w:szCs w:val="22"/>
        </w:rPr>
        <w:t>Pledge of Allegiance</w:t>
      </w:r>
    </w:p>
    <w:p w14:paraId="49B29200" w14:textId="2B2F499A" w:rsidR="00C619E5" w:rsidRPr="002255F0" w:rsidRDefault="00C619E5" w:rsidP="002255F0">
      <w:pPr>
        <w:pStyle w:val="ListParagraph"/>
        <w:numPr>
          <w:ilvl w:val="0"/>
          <w:numId w:val="3"/>
        </w:numPr>
        <w:spacing w:line="360" w:lineRule="auto"/>
        <w:rPr>
          <w:b/>
          <w:bCs/>
          <w:sz w:val="22"/>
          <w:szCs w:val="22"/>
        </w:rPr>
      </w:pPr>
      <w:r w:rsidRPr="002255F0">
        <w:rPr>
          <w:b/>
          <w:bCs/>
          <w:sz w:val="22"/>
          <w:szCs w:val="22"/>
        </w:rPr>
        <w:t>Call to the Public</w:t>
      </w:r>
    </w:p>
    <w:p w14:paraId="7F2CBDB5" w14:textId="533C0B72" w:rsidR="00387636" w:rsidRPr="00387636" w:rsidRDefault="00C619E5" w:rsidP="00387636">
      <w:pPr>
        <w:pStyle w:val="ListParagraph"/>
        <w:rPr>
          <w:i/>
          <w:iCs/>
          <w:sz w:val="22"/>
          <w:szCs w:val="22"/>
        </w:rPr>
      </w:pPr>
      <w:r w:rsidRPr="002255F0">
        <w:rPr>
          <w:i/>
          <w:iCs/>
          <w:sz w:val="22"/>
          <w:szCs w:val="22"/>
        </w:rPr>
        <w:t>Pursuant to A.R.S. § 38-431.01(H), the Board of Directors may make an open call to the public during a public meeting, subject to reasonable time, place, and manner restrictions, to allow individuals to address the Board on any issue within the jurisdiction of the Board. However, members of the Board shall not discuss or take legal action on matters raised during an open call to the public unless the matters are properly noticed for discussion and legal action.</w:t>
      </w:r>
    </w:p>
    <w:p w14:paraId="45602DD5" w14:textId="77777777" w:rsidR="002255F0" w:rsidRPr="002255F0" w:rsidRDefault="002255F0" w:rsidP="002255F0">
      <w:pPr>
        <w:pStyle w:val="ListParagraph"/>
        <w:rPr>
          <w:i/>
          <w:iCs/>
        </w:rPr>
      </w:pPr>
    </w:p>
    <w:p w14:paraId="44AAAACA" w14:textId="6EDF889B" w:rsidR="00387636" w:rsidRDefault="00387636" w:rsidP="002B2F92">
      <w:pPr>
        <w:pStyle w:val="ListParagraph"/>
        <w:numPr>
          <w:ilvl w:val="0"/>
          <w:numId w:val="3"/>
        </w:numPr>
        <w:spacing w:line="360" w:lineRule="auto"/>
        <w:rPr>
          <w:b/>
          <w:bCs/>
          <w:sz w:val="22"/>
          <w:szCs w:val="22"/>
        </w:rPr>
      </w:pPr>
      <w:r>
        <w:rPr>
          <w:b/>
          <w:bCs/>
          <w:sz w:val="22"/>
          <w:szCs w:val="22"/>
        </w:rPr>
        <w:t>New Business</w:t>
      </w:r>
    </w:p>
    <w:p w14:paraId="4FC46E8F" w14:textId="47F9BFB3" w:rsidR="00387636" w:rsidRPr="00387636" w:rsidRDefault="00C619E5" w:rsidP="00387636">
      <w:pPr>
        <w:pStyle w:val="ListParagraph"/>
        <w:numPr>
          <w:ilvl w:val="1"/>
          <w:numId w:val="3"/>
        </w:numPr>
        <w:spacing w:line="360" w:lineRule="auto"/>
        <w:rPr>
          <w:b/>
          <w:bCs/>
          <w:sz w:val="22"/>
          <w:szCs w:val="22"/>
        </w:rPr>
      </w:pPr>
      <w:r w:rsidRPr="002255F0">
        <w:rPr>
          <w:b/>
          <w:bCs/>
          <w:sz w:val="22"/>
          <w:szCs w:val="22"/>
        </w:rPr>
        <w:t xml:space="preserve">Discussion and possible action </w:t>
      </w:r>
      <w:r w:rsidR="00C97E34">
        <w:rPr>
          <w:b/>
          <w:bCs/>
          <w:sz w:val="22"/>
          <w:szCs w:val="22"/>
        </w:rPr>
        <w:t xml:space="preserve">regarding </w:t>
      </w:r>
      <w:r w:rsidR="005B568E">
        <w:rPr>
          <w:b/>
          <w:bCs/>
          <w:sz w:val="22"/>
          <w:szCs w:val="22"/>
        </w:rPr>
        <w:t>approving to post the</w:t>
      </w:r>
      <w:r w:rsidR="00C97E34">
        <w:rPr>
          <w:b/>
          <w:bCs/>
          <w:sz w:val="22"/>
          <w:szCs w:val="22"/>
        </w:rPr>
        <w:t xml:space="preserve"> Fiscal Year 2023 budget</w:t>
      </w:r>
      <w:r w:rsidR="00CB2340">
        <w:rPr>
          <w:b/>
          <w:bCs/>
          <w:sz w:val="22"/>
          <w:szCs w:val="22"/>
        </w:rPr>
        <w:t>.</w:t>
      </w:r>
    </w:p>
    <w:p w14:paraId="0F0498B6" w14:textId="3B132CDD" w:rsidR="00387636" w:rsidRPr="00387636" w:rsidRDefault="00387636" w:rsidP="002B2F92">
      <w:pPr>
        <w:pStyle w:val="ListParagraph"/>
        <w:numPr>
          <w:ilvl w:val="0"/>
          <w:numId w:val="3"/>
        </w:numPr>
        <w:spacing w:line="360" w:lineRule="auto"/>
        <w:rPr>
          <w:b/>
          <w:bCs/>
          <w:sz w:val="22"/>
          <w:szCs w:val="22"/>
        </w:rPr>
      </w:pPr>
      <w:r w:rsidRPr="00387636">
        <w:rPr>
          <w:rStyle w:val="normaltextrun"/>
          <w:b/>
          <w:bCs/>
          <w:color w:val="000000"/>
          <w:sz w:val="22"/>
          <w:szCs w:val="22"/>
          <w:shd w:val="clear" w:color="auto" w:fill="FFFFFF"/>
        </w:rPr>
        <w:t xml:space="preserve">Possible </w:t>
      </w:r>
      <w:r>
        <w:rPr>
          <w:rStyle w:val="normaltextrun"/>
          <w:b/>
          <w:bCs/>
          <w:color w:val="000000"/>
          <w:sz w:val="22"/>
          <w:szCs w:val="22"/>
          <w:shd w:val="clear" w:color="auto" w:fill="FFFFFF"/>
        </w:rPr>
        <w:t>E</w:t>
      </w:r>
      <w:r w:rsidRPr="00387636">
        <w:rPr>
          <w:rStyle w:val="normaltextrun"/>
          <w:b/>
          <w:bCs/>
          <w:color w:val="000000"/>
          <w:sz w:val="22"/>
          <w:szCs w:val="22"/>
          <w:shd w:val="clear" w:color="auto" w:fill="FFFFFF"/>
        </w:rPr>
        <w:t xml:space="preserve">xecutive </w:t>
      </w:r>
      <w:r>
        <w:rPr>
          <w:rStyle w:val="normaltextrun"/>
          <w:b/>
          <w:bCs/>
          <w:color w:val="000000"/>
          <w:sz w:val="22"/>
          <w:szCs w:val="22"/>
          <w:shd w:val="clear" w:color="auto" w:fill="FFFFFF"/>
        </w:rPr>
        <w:t>S</w:t>
      </w:r>
      <w:r w:rsidRPr="00387636">
        <w:rPr>
          <w:rStyle w:val="normaltextrun"/>
          <w:b/>
          <w:bCs/>
          <w:color w:val="000000"/>
          <w:sz w:val="22"/>
          <w:szCs w:val="22"/>
          <w:shd w:val="clear" w:color="auto" w:fill="FFFFFF"/>
        </w:rPr>
        <w:t xml:space="preserve">ession </w:t>
      </w:r>
      <w:r>
        <w:rPr>
          <w:rStyle w:val="normaltextrun"/>
          <w:b/>
          <w:bCs/>
          <w:color w:val="000000"/>
          <w:sz w:val="22"/>
          <w:szCs w:val="22"/>
          <w:shd w:val="clear" w:color="auto" w:fill="FFFFFF"/>
        </w:rPr>
        <w:t>p</w:t>
      </w:r>
      <w:r w:rsidRPr="00387636">
        <w:rPr>
          <w:rStyle w:val="normaltextrun"/>
          <w:b/>
          <w:bCs/>
          <w:color w:val="000000"/>
          <w:sz w:val="22"/>
          <w:szCs w:val="22"/>
          <w:shd w:val="clear" w:color="auto" w:fill="FFFFFF"/>
        </w:rPr>
        <w:t xml:space="preserve">ursuant to </w:t>
      </w:r>
      <w:r>
        <w:rPr>
          <w:rStyle w:val="normaltextrun"/>
          <w:b/>
          <w:bCs/>
          <w:color w:val="000000"/>
          <w:sz w:val="22"/>
          <w:szCs w:val="22"/>
          <w:shd w:val="clear" w:color="auto" w:fill="FFFFFF"/>
        </w:rPr>
        <w:t>A</w:t>
      </w:r>
      <w:r w:rsidRPr="00387636">
        <w:rPr>
          <w:rStyle w:val="normaltextrun"/>
          <w:b/>
          <w:bCs/>
          <w:color w:val="000000"/>
          <w:sz w:val="22"/>
          <w:szCs w:val="22"/>
          <w:shd w:val="clear" w:color="auto" w:fill="FFFFFF"/>
        </w:rPr>
        <w:t>.</w:t>
      </w:r>
      <w:r>
        <w:rPr>
          <w:rStyle w:val="normaltextrun"/>
          <w:b/>
          <w:bCs/>
          <w:color w:val="000000"/>
          <w:sz w:val="22"/>
          <w:szCs w:val="22"/>
          <w:shd w:val="clear" w:color="auto" w:fill="FFFFFF"/>
        </w:rPr>
        <w:t>R</w:t>
      </w:r>
      <w:r w:rsidRPr="00387636">
        <w:rPr>
          <w:rStyle w:val="normaltextrun"/>
          <w:b/>
          <w:bCs/>
          <w:color w:val="000000"/>
          <w:sz w:val="22"/>
          <w:szCs w:val="22"/>
          <w:shd w:val="clear" w:color="auto" w:fill="FFFFFF"/>
        </w:rPr>
        <w:t>.</w:t>
      </w:r>
      <w:r>
        <w:rPr>
          <w:rStyle w:val="normaltextrun"/>
          <w:b/>
          <w:bCs/>
          <w:color w:val="000000"/>
          <w:sz w:val="22"/>
          <w:szCs w:val="22"/>
          <w:shd w:val="clear" w:color="auto" w:fill="FFFFFF"/>
        </w:rPr>
        <w:t>S</w:t>
      </w:r>
      <w:r w:rsidRPr="00387636">
        <w:rPr>
          <w:rStyle w:val="normaltextrun"/>
          <w:b/>
          <w:bCs/>
          <w:color w:val="000000"/>
          <w:sz w:val="22"/>
          <w:szCs w:val="22"/>
          <w:shd w:val="clear" w:color="auto" w:fill="FFFFFF"/>
        </w:rPr>
        <w:t>. § 38-431.03(a)(3)</w:t>
      </w:r>
      <w:r w:rsidRPr="00387636">
        <w:rPr>
          <w:rStyle w:val="eop"/>
          <w:b/>
          <w:bCs/>
          <w:color w:val="000000"/>
          <w:sz w:val="22"/>
          <w:szCs w:val="22"/>
          <w:shd w:val="clear" w:color="auto" w:fill="FFFFFF"/>
        </w:rPr>
        <w:t> </w:t>
      </w:r>
    </w:p>
    <w:p w14:paraId="0996169A" w14:textId="73F25B05" w:rsidR="00DF658A" w:rsidRPr="002255F0" w:rsidRDefault="00DF658A" w:rsidP="002B2F92">
      <w:pPr>
        <w:pStyle w:val="ListParagraph"/>
        <w:numPr>
          <w:ilvl w:val="0"/>
          <w:numId w:val="3"/>
        </w:numPr>
        <w:spacing w:line="360" w:lineRule="auto"/>
        <w:rPr>
          <w:b/>
          <w:bCs/>
          <w:sz w:val="22"/>
          <w:szCs w:val="22"/>
        </w:rPr>
      </w:pPr>
      <w:r w:rsidRPr="002255F0">
        <w:rPr>
          <w:b/>
          <w:bCs/>
          <w:sz w:val="22"/>
          <w:szCs w:val="22"/>
        </w:rPr>
        <w:t>Adjournment</w:t>
      </w:r>
    </w:p>
    <w:p w14:paraId="4468D3A9" w14:textId="0DAAEE2F" w:rsidR="00387636" w:rsidRDefault="00387636" w:rsidP="00387636">
      <w:pPr>
        <w:pStyle w:val="ListParagraph"/>
        <w:spacing w:line="276" w:lineRule="auto"/>
        <w:rPr>
          <w:b/>
          <w:bCs/>
          <w:sz w:val="22"/>
          <w:szCs w:val="22"/>
        </w:rPr>
      </w:pPr>
      <w:r w:rsidRPr="00DF658A">
        <w:rPr>
          <w:noProof/>
          <w:color w:val="000000"/>
          <w:sz w:val="22"/>
          <w:szCs w:val="22"/>
        </w:rPr>
        <w:drawing>
          <wp:inline distT="0" distB="0" distL="0" distR="0" wp14:anchorId="699EBE0C" wp14:editId="5CA0EB96">
            <wp:extent cx="982980" cy="241845"/>
            <wp:effectExtent l="0" t="0" r="0" b="635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8"/>
                    <a:stretch>
                      <a:fillRect/>
                    </a:stretch>
                  </pic:blipFill>
                  <pic:spPr>
                    <a:xfrm>
                      <a:off x="0" y="0"/>
                      <a:ext cx="1012400" cy="249083"/>
                    </a:xfrm>
                    <a:prstGeom prst="rect">
                      <a:avLst/>
                    </a:prstGeom>
                  </pic:spPr>
                </pic:pic>
              </a:graphicData>
            </a:graphic>
          </wp:inline>
        </w:drawing>
      </w:r>
    </w:p>
    <w:p w14:paraId="3899CBC9" w14:textId="767A434D" w:rsidR="00DF658A" w:rsidRPr="00387636" w:rsidRDefault="00DF658A" w:rsidP="00387636">
      <w:pPr>
        <w:pStyle w:val="ListParagraph"/>
        <w:spacing w:line="276" w:lineRule="auto"/>
        <w:rPr>
          <w:b/>
          <w:bCs/>
          <w:sz w:val="22"/>
          <w:szCs w:val="22"/>
        </w:rPr>
      </w:pPr>
      <w:r w:rsidRPr="00387636">
        <w:rPr>
          <w:b/>
          <w:bCs/>
          <w:sz w:val="22"/>
          <w:szCs w:val="22"/>
        </w:rPr>
        <w:t>Mark Christian, Board Chairman</w:t>
      </w:r>
    </w:p>
    <w:p w14:paraId="23CF1764" w14:textId="339AD384" w:rsidR="00ED7ABB" w:rsidRPr="00DF658A" w:rsidRDefault="00823A38" w:rsidP="000B5D07">
      <w:pPr>
        <w:spacing w:line="276" w:lineRule="auto"/>
        <w:rPr>
          <w:sz w:val="22"/>
          <w:szCs w:val="22"/>
        </w:rPr>
      </w:pPr>
      <w:r w:rsidRPr="002255F0">
        <w:rPr>
          <w:noProof/>
        </w:rPr>
        <mc:AlternateContent>
          <mc:Choice Requires="wps">
            <w:drawing>
              <wp:anchor distT="45720" distB="45720" distL="114300" distR="114300" simplePos="0" relativeHeight="251662336" behindDoc="0" locked="0" layoutInCell="1" allowOverlap="1" wp14:anchorId="0B26C562" wp14:editId="152623AA">
                <wp:simplePos x="0" y="0"/>
                <wp:positionH relativeFrom="column">
                  <wp:posOffset>3796030</wp:posOffset>
                </wp:positionH>
                <wp:positionV relativeFrom="paragraph">
                  <wp:posOffset>26670</wp:posOffset>
                </wp:positionV>
                <wp:extent cx="32969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1404620"/>
                        </a:xfrm>
                        <a:prstGeom prst="rect">
                          <a:avLst/>
                        </a:prstGeom>
                        <a:solidFill>
                          <a:srgbClr val="FFFFFF"/>
                        </a:solidFill>
                        <a:ln w="9525">
                          <a:noFill/>
                          <a:miter lim="800000"/>
                          <a:headEnd/>
                          <a:tailEnd/>
                        </a:ln>
                      </wps:spPr>
                      <wps:txbx>
                        <w:txbxContent>
                          <w:p w14:paraId="439EDC67" w14:textId="30092EE2" w:rsidR="002255F0" w:rsidRPr="002255F0" w:rsidRDefault="002255F0" w:rsidP="002255F0">
                            <w:pPr>
                              <w:widowControl w:val="0"/>
                              <w:pBdr>
                                <w:top w:val="nil"/>
                                <w:left w:val="nil"/>
                                <w:bottom w:val="nil"/>
                                <w:right w:val="nil"/>
                                <w:between w:val="nil"/>
                              </w:pBdr>
                              <w:rPr>
                                <w:i/>
                                <w:iCs/>
                                <w:color w:val="000000"/>
                                <w:sz w:val="16"/>
                                <w:szCs w:val="16"/>
                              </w:rPr>
                            </w:pPr>
                            <w:r w:rsidRPr="002255F0">
                              <w:rPr>
                                <w:i/>
                                <w:iCs/>
                                <w:color w:val="000000"/>
                                <w:sz w:val="16"/>
                                <w:szCs w:val="16"/>
                              </w:rPr>
                              <w:t xml:space="preserve">This notice was posted on </w:t>
                            </w:r>
                            <w:r w:rsidR="005B568E">
                              <w:rPr>
                                <w:i/>
                                <w:iCs/>
                                <w:color w:val="000000"/>
                                <w:sz w:val="16"/>
                                <w:szCs w:val="16"/>
                              </w:rPr>
                              <w:t>5/4</w:t>
                            </w:r>
                            <w:r w:rsidRPr="002255F0">
                              <w:rPr>
                                <w:i/>
                                <w:iCs/>
                                <w:color w:val="000000"/>
                                <w:sz w:val="16"/>
                                <w:szCs w:val="16"/>
                              </w:rPr>
                              <w:t xml:space="preserve">/2022 at </w:t>
                            </w:r>
                            <w:r w:rsidR="005B568E">
                              <w:rPr>
                                <w:i/>
                                <w:iCs/>
                                <w:color w:val="000000"/>
                                <w:sz w:val="16"/>
                                <w:szCs w:val="16"/>
                              </w:rPr>
                              <w:t>10</w:t>
                            </w:r>
                            <w:r w:rsidR="000C6E16">
                              <w:rPr>
                                <w:i/>
                                <w:iCs/>
                                <w:color w:val="000000"/>
                                <w:sz w:val="16"/>
                                <w:szCs w:val="16"/>
                              </w:rPr>
                              <w:t xml:space="preserve">:00 </w:t>
                            </w:r>
                            <w:r w:rsidR="005B568E">
                              <w:rPr>
                                <w:i/>
                                <w:iCs/>
                                <w:color w:val="000000"/>
                                <w:sz w:val="16"/>
                                <w:szCs w:val="16"/>
                              </w:rPr>
                              <w:t>a</w:t>
                            </w:r>
                            <w:r w:rsidR="000C6E16">
                              <w:rPr>
                                <w:i/>
                                <w:iCs/>
                                <w:color w:val="000000"/>
                                <w:sz w:val="16"/>
                                <w:szCs w:val="16"/>
                              </w:rPr>
                              <w:t>.m.</w:t>
                            </w:r>
                            <w:r w:rsidR="00920442">
                              <w:rPr>
                                <w:i/>
                                <w:iCs/>
                                <w:color w:val="000000"/>
                                <w:sz w:val="16"/>
                                <w:szCs w:val="16"/>
                              </w:rPr>
                              <w:t xml:space="preserve">at the </w:t>
                            </w:r>
                            <w:r w:rsidRPr="002255F0">
                              <w:rPr>
                                <w:i/>
                                <w:iCs/>
                                <w:color w:val="000000"/>
                                <w:sz w:val="16"/>
                                <w:szCs w:val="16"/>
                              </w:rPr>
                              <w:t>following locations:</w:t>
                            </w:r>
                          </w:p>
                          <w:p w14:paraId="407A2F43" w14:textId="77777777" w:rsidR="002255F0" w:rsidRPr="002255F0" w:rsidRDefault="002255F0" w:rsidP="002255F0">
                            <w:pPr>
                              <w:pStyle w:val="ListParagraph"/>
                              <w:widowControl w:val="0"/>
                              <w:numPr>
                                <w:ilvl w:val="0"/>
                                <w:numId w:val="4"/>
                              </w:numPr>
                              <w:pBdr>
                                <w:top w:val="nil"/>
                                <w:left w:val="nil"/>
                                <w:bottom w:val="nil"/>
                                <w:right w:val="nil"/>
                                <w:between w:val="nil"/>
                              </w:pBdr>
                              <w:rPr>
                                <w:i/>
                                <w:iCs/>
                                <w:color w:val="000000"/>
                                <w:sz w:val="16"/>
                                <w:szCs w:val="16"/>
                              </w:rPr>
                            </w:pPr>
                            <w:r w:rsidRPr="002255F0">
                              <w:rPr>
                                <w:i/>
                                <w:iCs/>
                                <w:color w:val="000000"/>
                                <w:sz w:val="16"/>
                                <w:szCs w:val="16"/>
                              </w:rPr>
                              <w:t>www.ponderosafire.org</w:t>
                            </w:r>
                          </w:p>
                          <w:p w14:paraId="2A7400FF" w14:textId="77777777" w:rsidR="002255F0" w:rsidRPr="002255F0" w:rsidRDefault="002255F0" w:rsidP="002255F0">
                            <w:pPr>
                              <w:pStyle w:val="ListParagraph"/>
                              <w:widowControl w:val="0"/>
                              <w:numPr>
                                <w:ilvl w:val="0"/>
                                <w:numId w:val="4"/>
                              </w:numPr>
                              <w:pBdr>
                                <w:top w:val="nil"/>
                                <w:left w:val="nil"/>
                                <w:bottom w:val="nil"/>
                                <w:right w:val="nil"/>
                                <w:between w:val="nil"/>
                              </w:pBdr>
                              <w:rPr>
                                <w:i/>
                                <w:iCs/>
                                <w:color w:val="000000"/>
                                <w:sz w:val="16"/>
                                <w:szCs w:val="16"/>
                              </w:rPr>
                            </w:pPr>
                            <w:r w:rsidRPr="002255F0">
                              <w:rPr>
                                <w:i/>
                                <w:iCs/>
                                <w:color w:val="000000"/>
                                <w:sz w:val="16"/>
                                <w:szCs w:val="16"/>
                              </w:rPr>
                              <w:t>Station 81 at 1511 N Spring Valley Rd, Parks, AZ 86018</w:t>
                            </w:r>
                          </w:p>
                          <w:p w14:paraId="3F570071" w14:textId="77777777" w:rsidR="002255F0" w:rsidRPr="002255F0" w:rsidRDefault="002255F0" w:rsidP="002255F0">
                            <w:pPr>
                              <w:pStyle w:val="ListParagraph"/>
                              <w:widowControl w:val="0"/>
                              <w:numPr>
                                <w:ilvl w:val="0"/>
                                <w:numId w:val="4"/>
                              </w:numPr>
                              <w:pBdr>
                                <w:top w:val="nil"/>
                                <w:left w:val="nil"/>
                                <w:bottom w:val="nil"/>
                                <w:right w:val="nil"/>
                                <w:between w:val="nil"/>
                              </w:pBdr>
                              <w:rPr>
                                <w:i/>
                                <w:iCs/>
                                <w:color w:val="000000"/>
                                <w:sz w:val="16"/>
                                <w:szCs w:val="16"/>
                              </w:rPr>
                            </w:pPr>
                            <w:r w:rsidRPr="002255F0">
                              <w:rPr>
                                <w:i/>
                                <w:iCs/>
                                <w:color w:val="000000"/>
                                <w:sz w:val="16"/>
                                <w:szCs w:val="16"/>
                              </w:rPr>
                              <w:t>Station 82 at 11951 W Shadow Mountain Dr. Bellemont, AZ 86015</w:t>
                            </w:r>
                          </w:p>
                          <w:p w14:paraId="6491AA78" w14:textId="6090AA8D" w:rsidR="002255F0" w:rsidRDefault="002255F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26C562" id="_x0000_t202" coordsize="21600,21600" o:spt="202" path="m,l,21600r21600,l21600,xe">
                <v:stroke joinstyle="miter"/>
                <v:path gradientshapeok="t" o:connecttype="rect"/>
              </v:shapetype>
              <v:shape id="Text Box 2" o:spid="_x0000_s1026" type="#_x0000_t202" style="position:absolute;margin-left:298.9pt;margin-top:2.1pt;width:259.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" stroked="f">
                <v:textbox style="mso-fit-shape-to-text:t">
                  <w:txbxContent>
                    <w:p w14:paraId="439EDC67" w14:textId="30092EE2" w:rsidR="002255F0" w:rsidRPr="002255F0" w:rsidRDefault="002255F0" w:rsidP="002255F0">
                      <w:pPr>
                        <w:widowControl w:val="0"/>
                        <w:pBdr>
                          <w:top w:val="nil"/>
                          <w:left w:val="nil"/>
                          <w:bottom w:val="nil"/>
                          <w:right w:val="nil"/>
                          <w:between w:val="nil"/>
                        </w:pBdr>
                        <w:rPr>
                          <w:i/>
                          <w:iCs/>
                          <w:color w:val="000000"/>
                          <w:sz w:val="16"/>
                          <w:szCs w:val="16"/>
                        </w:rPr>
                      </w:pPr>
                      <w:r w:rsidRPr="002255F0">
                        <w:rPr>
                          <w:i/>
                          <w:iCs/>
                          <w:color w:val="000000"/>
                          <w:sz w:val="16"/>
                          <w:szCs w:val="16"/>
                        </w:rPr>
                        <w:t xml:space="preserve">This notice was posted on </w:t>
                      </w:r>
                      <w:r w:rsidR="005B568E">
                        <w:rPr>
                          <w:i/>
                          <w:iCs/>
                          <w:color w:val="000000"/>
                          <w:sz w:val="16"/>
                          <w:szCs w:val="16"/>
                        </w:rPr>
                        <w:t>5/4</w:t>
                      </w:r>
                      <w:r w:rsidRPr="002255F0">
                        <w:rPr>
                          <w:i/>
                          <w:iCs/>
                          <w:color w:val="000000"/>
                          <w:sz w:val="16"/>
                          <w:szCs w:val="16"/>
                        </w:rPr>
                        <w:t xml:space="preserve">/2022 at </w:t>
                      </w:r>
                      <w:r w:rsidR="005B568E">
                        <w:rPr>
                          <w:i/>
                          <w:iCs/>
                          <w:color w:val="000000"/>
                          <w:sz w:val="16"/>
                          <w:szCs w:val="16"/>
                        </w:rPr>
                        <w:t>10</w:t>
                      </w:r>
                      <w:r w:rsidR="000C6E16">
                        <w:rPr>
                          <w:i/>
                          <w:iCs/>
                          <w:color w:val="000000"/>
                          <w:sz w:val="16"/>
                          <w:szCs w:val="16"/>
                        </w:rPr>
                        <w:t xml:space="preserve">:00 </w:t>
                      </w:r>
                      <w:r w:rsidR="005B568E">
                        <w:rPr>
                          <w:i/>
                          <w:iCs/>
                          <w:color w:val="000000"/>
                          <w:sz w:val="16"/>
                          <w:szCs w:val="16"/>
                        </w:rPr>
                        <w:t>a</w:t>
                      </w:r>
                      <w:r w:rsidR="000C6E16">
                        <w:rPr>
                          <w:i/>
                          <w:iCs/>
                          <w:color w:val="000000"/>
                          <w:sz w:val="16"/>
                          <w:szCs w:val="16"/>
                        </w:rPr>
                        <w:t>.m.</w:t>
                      </w:r>
                      <w:r w:rsidR="00920442">
                        <w:rPr>
                          <w:i/>
                          <w:iCs/>
                          <w:color w:val="000000"/>
                          <w:sz w:val="16"/>
                          <w:szCs w:val="16"/>
                        </w:rPr>
                        <w:t xml:space="preserve">at the </w:t>
                      </w:r>
                      <w:r w:rsidRPr="002255F0">
                        <w:rPr>
                          <w:i/>
                          <w:iCs/>
                          <w:color w:val="000000"/>
                          <w:sz w:val="16"/>
                          <w:szCs w:val="16"/>
                        </w:rPr>
                        <w:t>following locations:</w:t>
                      </w:r>
                    </w:p>
                    <w:p w14:paraId="407A2F43" w14:textId="77777777" w:rsidR="002255F0" w:rsidRPr="002255F0" w:rsidRDefault="002255F0" w:rsidP="002255F0">
                      <w:pPr>
                        <w:pStyle w:val="ListParagraph"/>
                        <w:widowControl w:val="0"/>
                        <w:numPr>
                          <w:ilvl w:val="0"/>
                          <w:numId w:val="4"/>
                        </w:numPr>
                        <w:pBdr>
                          <w:top w:val="nil"/>
                          <w:left w:val="nil"/>
                          <w:bottom w:val="nil"/>
                          <w:right w:val="nil"/>
                          <w:between w:val="nil"/>
                        </w:pBdr>
                        <w:rPr>
                          <w:i/>
                          <w:iCs/>
                          <w:color w:val="000000"/>
                          <w:sz w:val="16"/>
                          <w:szCs w:val="16"/>
                        </w:rPr>
                      </w:pPr>
                      <w:r w:rsidRPr="002255F0">
                        <w:rPr>
                          <w:i/>
                          <w:iCs/>
                          <w:color w:val="000000"/>
                          <w:sz w:val="16"/>
                          <w:szCs w:val="16"/>
                        </w:rPr>
                        <w:t>www.ponderosafire.org</w:t>
                      </w:r>
                    </w:p>
                    <w:p w14:paraId="2A7400FF" w14:textId="77777777" w:rsidR="002255F0" w:rsidRPr="002255F0" w:rsidRDefault="002255F0" w:rsidP="002255F0">
                      <w:pPr>
                        <w:pStyle w:val="ListParagraph"/>
                        <w:widowControl w:val="0"/>
                        <w:numPr>
                          <w:ilvl w:val="0"/>
                          <w:numId w:val="4"/>
                        </w:numPr>
                        <w:pBdr>
                          <w:top w:val="nil"/>
                          <w:left w:val="nil"/>
                          <w:bottom w:val="nil"/>
                          <w:right w:val="nil"/>
                          <w:between w:val="nil"/>
                        </w:pBdr>
                        <w:rPr>
                          <w:i/>
                          <w:iCs/>
                          <w:color w:val="000000"/>
                          <w:sz w:val="16"/>
                          <w:szCs w:val="16"/>
                        </w:rPr>
                      </w:pPr>
                      <w:r w:rsidRPr="002255F0">
                        <w:rPr>
                          <w:i/>
                          <w:iCs/>
                          <w:color w:val="000000"/>
                          <w:sz w:val="16"/>
                          <w:szCs w:val="16"/>
                        </w:rPr>
                        <w:t>Station 81 at 1511 N Spring Valley Rd, Parks, AZ 86018</w:t>
                      </w:r>
                    </w:p>
                    <w:p w14:paraId="3F570071" w14:textId="77777777" w:rsidR="002255F0" w:rsidRPr="002255F0" w:rsidRDefault="002255F0" w:rsidP="002255F0">
                      <w:pPr>
                        <w:pStyle w:val="ListParagraph"/>
                        <w:widowControl w:val="0"/>
                        <w:numPr>
                          <w:ilvl w:val="0"/>
                          <w:numId w:val="4"/>
                        </w:numPr>
                        <w:pBdr>
                          <w:top w:val="nil"/>
                          <w:left w:val="nil"/>
                          <w:bottom w:val="nil"/>
                          <w:right w:val="nil"/>
                          <w:between w:val="nil"/>
                        </w:pBdr>
                        <w:rPr>
                          <w:i/>
                          <w:iCs/>
                          <w:color w:val="000000"/>
                          <w:sz w:val="16"/>
                          <w:szCs w:val="16"/>
                        </w:rPr>
                      </w:pPr>
                      <w:r w:rsidRPr="002255F0">
                        <w:rPr>
                          <w:i/>
                          <w:iCs/>
                          <w:color w:val="000000"/>
                          <w:sz w:val="16"/>
                          <w:szCs w:val="16"/>
                        </w:rPr>
                        <w:t>Station 82 at 11951 W Shadow Mountain Dr. Bellemont, AZ 86015</w:t>
                      </w:r>
                    </w:p>
                    <w:p w14:paraId="6491AA78" w14:textId="6090AA8D" w:rsidR="002255F0" w:rsidRDefault="002255F0"/>
                  </w:txbxContent>
                </v:textbox>
                <w10:wrap type="square"/>
              </v:shape>
            </w:pict>
          </mc:Fallback>
        </mc:AlternateContent>
      </w:r>
    </w:p>
    <w:sectPr w:rsidR="00ED7ABB" w:rsidRPr="00DF658A" w:rsidSect="00CB234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2143"/>
    <w:multiLevelType w:val="hybridMultilevel"/>
    <w:tmpl w:val="A0B611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C2655"/>
    <w:multiLevelType w:val="hybridMultilevel"/>
    <w:tmpl w:val="9DE02C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515D7"/>
    <w:multiLevelType w:val="hybridMultilevel"/>
    <w:tmpl w:val="D96A45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06964"/>
    <w:multiLevelType w:val="hybridMultilevel"/>
    <w:tmpl w:val="F964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884469">
    <w:abstractNumId w:val="0"/>
  </w:num>
  <w:num w:numId="2" w16cid:durableId="413817023">
    <w:abstractNumId w:val="1"/>
  </w:num>
  <w:num w:numId="3" w16cid:durableId="1088427610">
    <w:abstractNumId w:val="2"/>
  </w:num>
  <w:num w:numId="4" w16cid:durableId="1678996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NzQ0NTY0M7UwMjZU0lEKTi0uzszPAykwrgUA+qq2ASwAAAA="/>
  </w:docVars>
  <w:rsids>
    <w:rsidRoot w:val="000B5D07"/>
    <w:rsid w:val="00023DA2"/>
    <w:rsid w:val="00025541"/>
    <w:rsid w:val="00076FA6"/>
    <w:rsid w:val="000B5D07"/>
    <w:rsid w:val="000C6E16"/>
    <w:rsid w:val="000D3385"/>
    <w:rsid w:val="000D6962"/>
    <w:rsid w:val="002255F0"/>
    <w:rsid w:val="002270ED"/>
    <w:rsid w:val="002A7510"/>
    <w:rsid w:val="002B2F92"/>
    <w:rsid w:val="002D184C"/>
    <w:rsid w:val="0031551C"/>
    <w:rsid w:val="00387636"/>
    <w:rsid w:val="003C6AB1"/>
    <w:rsid w:val="004835A2"/>
    <w:rsid w:val="00511FF5"/>
    <w:rsid w:val="00536932"/>
    <w:rsid w:val="005B568E"/>
    <w:rsid w:val="007F4942"/>
    <w:rsid w:val="00816E77"/>
    <w:rsid w:val="00823A38"/>
    <w:rsid w:val="008252BF"/>
    <w:rsid w:val="008B3283"/>
    <w:rsid w:val="008D7048"/>
    <w:rsid w:val="00920442"/>
    <w:rsid w:val="009A5A15"/>
    <w:rsid w:val="00A27261"/>
    <w:rsid w:val="00A30562"/>
    <w:rsid w:val="00AD2DB1"/>
    <w:rsid w:val="00C619E5"/>
    <w:rsid w:val="00C97E34"/>
    <w:rsid w:val="00CB2340"/>
    <w:rsid w:val="00D20013"/>
    <w:rsid w:val="00DB5543"/>
    <w:rsid w:val="00DD6AB0"/>
    <w:rsid w:val="00DF658A"/>
    <w:rsid w:val="00E67621"/>
    <w:rsid w:val="00ED7ABB"/>
    <w:rsid w:val="00F9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54E4"/>
  <w15:chartTrackingRefBased/>
  <w15:docId w15:val="{4C5E9ABF-8BA5-4D21-A632-05A780F1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5F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BC0"/>
    <w:pPr>
      <w:ind w:left="720"/>
      <w:contextualSpacing/>
    </w:pPr>
  </w:style>
  <w:style w:type="character" w:styleId="Hyperlink">
    <w:name w:val="Hyperlink"/>
    <w:basedOn w:val="DefaultParagraphFont"/>
    <w:uiPriority w:val="99"/>
    <w:unhideWhenUsed/>
    <w:rsid w:val="00CB2340"/>
    <w:rPr>
      <w:color w:val="0563C1" w:themeColor="hyperlink"/>
      <w:u w:val="single"/>
    </w:rPr>
  </w:style>
  <w:style w:type="character" w:styleId="UnresolvedMention">
    <w:name w:val="Unresolved Mention"/>
    <w:basedOn w:val="DefaultParagraphFont"/>
    <w:uiPriority w:val="99"/>
    <w:semiHidden/>
    <w:unhideWhenUsed/>
    <w:rsid w:val="00CB2340"/>
    <w:rPr>
      <w:color w:val="605E5C"/>
      <w:shd w:val="clear" w:color="auto" w:fill="E1DFDD"/>
    </w:rPr>
  </w:style>
  <w:style w:type="character" w:customStyle="1" w:styleId="normaltextrun">
    <w:name w:val="normaltextrun"/>
    <w:basedOn w:val="DefaultParagraphFont"/>
    <w:rsid w:val="00387636"/>
  </w:style>
  <w:style w:type="character" w:customStyle="1" w:styleId="eop">
    <w:name w:val="eop"/>
    <w:basedOn w:val="DefaultParagraphFont"/>
    <w:rsid w:val="00387636"/>
  </w:style>
  <w:style w:type="paragraph" w:customStyle="1" w:styleId="paragraph">
    <w:name w:val="paragraph"/>
    <w:basedOn w:val="Normal"/>
    <w:rsid w:val="0031551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95855">
      <w:bodyDiv w:val="1"/>
      <w:marLeft w:val="0"/>
      <w:marRight w:val="0"/>
      <w:marTop w:val="0"/>
      <w:marBottom w:val="0"/>
      <w:divBdr>
        <w:top w:val="none" w:sz="0" w:space="0" w:color="auto"/>
        <w:left w:val="none" w:sz="0" w:space="0" w:color="auto"/>
        <w:bottom w:val="none" w:sz="0" w:space="0" w:color="auto"/>
        <w:right w:val="none" w:sz="0" w:space="0" w:color="auto"/>
      </w:divBdr>
    </w:div>
    <w:div w:id="1999117718">
      <w:bodyDiv w:val="1"/>
      <w:marLeft w:val="0"/>
      <w:marRight w:val="0"/>
      <w:marTop w:val="0"/>
      <w:marBottom w:val="0"/>
      <w:divBdr>
        <w:top w:val="none" w:sz="0" w:space="0" w:color="auto"/>
        <w:left w:val="none" w:sz="0" w:space="0" w:color="auto"/>
        <w:bottom w:val="none" w:sz="0" w:space="0" w:color="auto"/>
        <w:right w:val="none" w:sz="0" w:space="0" w:color="auto"/>
      </w:divBdr>
      <w:divsChild>
        <w:div w:id="698631173">
          <w:marLeft w:val="0"/>
          <w:marRight w:val="0"/>
          <w:marTop w:val="0"/>
          <w:marBottom w:val="0"/>
          <w:divBdr>
            <w:top w:val="none" w:sz="0" w:space="0" w:color="auto"/>
            <w:left w:val="none" w:sz="0" w:space="0" w:color="auto"/>
            <w:bottom w:val="none" w:sz="0" w:space="0" w:color="auto"/>
            <w:right w:val="none" w:sz="0" w:space="0" w:color="auto"/>
          </w:divBdr>
        </w:div>
        <w:div w:id="401752478">
          <w:marLeft w:val="0"/>
          <w:marRight w:val="0"/>
          <w:marTop w:val="0"/>
          <w:marBottom w:val="0"/>
          <w:divBdr>
            <w:top w:val="none" w:sz="0" w:space="0" w:color="auto"/>
            <w:left w:val="none" w:sz="0" w:space="0" w:color="auto"/>
            <w:bottom w:val="none" w:sz="0" w:space="0" w:color="auto"/>
            <w:right w:val="none" w:sz="0" w:space="0" w:color="auto"/>
          </w:divBdr>
        </w:div>
        <w:div w:id="1576817087">
          <w:marLeft w:val="0"/>
          <w:marRight w:val="0"/>
          <w:marTop w:val="0"/>
          <w:marBottom w:val="0"/>
          <w:divBdr>
            <w:top w:val="none" w:sz="0" w:space="0" w:color="auto"/>
            <w:left w:val="none" w:sz="0" w:space="0" w:color="auto"/>
            <w:bottom w:val="none" w:sz="0" w:space="0" w:color="auto"/>
            <w:right w:val="none" w:sz="0" w:space="0" w:color="auto"/>
          </w:divBdr>
        </w:div>
        <w:div w:id="1043602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us06web.zoom.us/j/81963996718?pwd=aHJuNzNyYStFSlU0S0N2Z2NmdHd5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nderosafire.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Hudman, Erin (MSI-Flagstaff)</dc:creator>
  <cp:keywords/>
  <dc:description/>
  <cp:lastModifiedBy>Morgan Owen</cp:lastModifiedBy>
  <cp:revision>6</cp:revision>
  <cp:lastPrinted>2022-04-21T16:46:00Z</cp:lastPrinted>
  <dcterms:created xsi:type="dcterms:W3CDTF">2022-05-04T15:36:00Z</dcterms:created>
  <dcterms:modified xsi:type="dcterms:W3CDTF">2022-05-04T23:43:00Z</dcterms:modified>
</cp:coreProperties>
</file>