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E60FC" w14:textId="77777777" w:rsidR="006A3EDF" w:rsidRDefault="006A3E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8CE60FD" w14:textId="77777777" w:rsidR="006A3EDF" w:rsidRDefault="006A3E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8CE60FE" w14:textId="77777777" w:rsidR="006A3EDF" w:rsidRDefault="001555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PONDEROSA FIRE DISTRICT (PFD) GOVERNING BOARD</w:t>
      </w:r>
    </w:p>
    <w:p w14:paraId="68CE60FF" w14:textId="77777777" w:rsidR="006A3EDF" w:rsidRDefault="001555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REGULAR BOARD MEETING</w:t>
      </w:r>
    </w:p>
    <w:p w14:paraId="68CE6100" w14:textId="03807366" w:rsidR="006A3EDF" w:rsidRPr="00A75DB1" w:rsidRDefault="001555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Held </w:t>
      </w:r>
      <w:r w:rsidR="00A75DB1" w:rsidRPr="00A75DB1">
        <w:rPr>
          <w:rFonts w:ascii="Times New Roman" w:eastAsia="Times New Roman" w:hAnsi="Times New Roman" w:cs="Times New Roman"/>
        </w:rPr>
        <w:t>June 16</w:t>
      </w:r>
      <w:r w:rsidR="00A75DB1" w:rsidRPr="00A75DB1">
        <w:rPr>
          <w:rFonts w:ascii="Times New Roman" w:eastAsia="Times New Roman" w:hAnsi="Times New Roman" w:cs="Times New Roman"/>
          <w:vertAlign w:val="superscript"/>
        </w:rPr>
        <w:t>th</w:t>
      </w:r>
      <w:r w:rsidR="00A75DB1" w:rsidRPr="00A75DB1">
        <w:rPr>
          <w:rFonts w:ascii="Times New Roman" w:eastAsia="Times New Roman" w:hAnsi="Times New Roman" w:cs="Times New Roman"/>
        </w:rPr>
        <w:t>, 2022, at 6 pm</w:t>
      </w:r>
    </w:p>
    <w:p w14:paraId="68CE6101" w14:textId="77777777" w:rsidR="006A3EDF" w:rsidRDefault="001555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at Ponderosa Fire District Station 82</w:t>
      </w:r>
    </w:p>
    <w:p w14:paraId="68CE6102" w14:textId="77777777" w:rsidR="006A3EDF" w:rsidRDefault="001555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11951 W. Shadow Mountain Drive</w:t>
      </w:r>
    </w:p>
    <w:p w14:paraId="68CE6103" w14:textId="77777777" w:rsidR="006A3EDF" w:rsidRDefault="001555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Bellemont, AZ 86015</w:t>
      </w:r>
    </w:p>
    <w:p w14:paraId="68CE6104" w14:textId="77777777" w:rsidR="006A3EDF" w:rsidRDefault="001555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</w:t>
      </w:r>
    </w:p>
    <w:p w14:paraId="68CE6105" w14:textId="77777777" w:rsidR="006A3EDF" w:rsidRDefault="006A3E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8CE6106" w14:textId="4054D930" w:rsidR="006A3EDF" w:rsidRDefault="001555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Call to Order/Roll Call: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982608">
        <w:rPr>
          <w:rFonts w:ascii="Times New Roman" w:eastAsia="Times New Roman" w:hAnsi="Times New Roman" w:cs="Times New Roman"/>
        </w:rPr>
        <w:t xml:space="preserve">Vice Chairman Kurt Wildermuth </w:t>
      </w:r>
      <w:r>
        <w:rPr>
          <w:rFonts w:ascii="Times New Roman" w:eastAsia="Times New Roman" w:hAnsi="Times New Roman" w:cs="Times New Roman"/>
          <w:color w:val="000000"/>
        </w:rPr>
        <w:t xml:space="preserve">called the regularly scheduled Board meeting to order </w:t>
      </w:r>
      <w:r w:rsidRPr="00982608">
        <w:rPr>
          <w:rFonts w:ascii="Times New Roman" w:eastAsia="Times New Roman" w:hAnsi="Times New Roman" w:cs="Times New Roman"/>
          <w:color w:val="000000"/>
        </w:rPr>
        <w:t xml:space="preserve">at </w:t>
      </w:r>
      <w:r w:rsidR="00982608" w:rsidRPr="00982608">
        <w:rPr>
          <w:rFonts w:ascii="Times New Roman" w:eastAsia="Times New Roman" w:hAnsi="Times New Roman" w:cs="Times New Roman"/>
        </w:rPr>
        <w:t>6</w:t>
      </w:r>
      <w:r w:rsidRPr="00982608">
        <w:rPr>
          <w:rFonts w:ascii="Times New Roman" w:eastAsia="Times New Roman" w:hAnsi="Times New Roman" w:cs="Times New Roman"/>
          <w:color w:val="000000"/>
        </w:rPr>
        <w:t>:0</w:t>
      </w:r>
      <w:r w:rsidRPr="00982608">
        <w:rPr>
          <w:rFonts w:ascii="Times New Roman" w:eastAsia="Times New Roman" w:hAnsi="Times New Roman" w:cs="Times New Roman"/>
        </w:rPr>
        <w:t xml:space="preserve">0 </w:t>
      </w:r>
      <w:r w:rsidRPr="00982608">
        <w:rPr>
          <w:rFonts w:ascii="Times New Roman" w:eastAsia="Times New Roman" w:hAnsi="Times New Roman" w:cs="Times New Roman"/>
          <w:color w:val="000000"/>
        </w:rPr>
        <w:t>p.m.</w:t>
      </w:r>
    </w:p>
    <w:p w14:paraId="68CE6107" w14:textId="77777777" w:rsidR="006A3EDF" w:rsidRDefault="001555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Members Present: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Members Absent:</w:t>
      </w:r>
    </w:p>
    <w:tbl>
      <w:tblPr>
        <w:tblStyle w:val="af7"/>
        <w:tblW w:w="950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47"/>
        <w:gridCol w:w="4558"/>
      </w:tblGrid>
      <w:tr w:rsidR="006A3EDF" w14:paraId="68CE6110" w14:textId="77777777" w:rsidTr="00036180">
        <w:trPr>
          <w:trHeight w:val="806"/>
        </w:trPr>
        <w:tc>
          <w:tcPr>
            <w:tcW w:w="4947" w:type="dxa"/>
          </w:tcPr>
          <w:p w14:paraId="68CE6109" w14:textId="77777777" w:rsidR="006A3EDF" w:rsidRDefault="0015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Kurt Wildermuth, Vice-Chairman</w:t>
            </w:r>
          </w:p>
          <w:p w14:paraId="68CE610A" w14:textId="77777777" w:rsidR="006A3EDF" w:rsidRDefault="0015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Rick Tomjack, Member</w:t>
            </w:r>
          </w:p>
          <w:p w14:paraId="68CE610C" w14:textId="50ADB0A6" w:rsidR="006A3EDF" w:rsidRDefault="0015559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Thomas Humphrey, </w:t>
            </w:r>
            <w:r w:rsidR="00B3193D">
              <w:rPr>
                <w:rFonts w:ascii="Times New Roman" w:eastAsia="Times New Roman" w:hAnsi="Times New Roman" w:cs="Times New Roman"/>
              </w:rPr>
              <w:t>Clerk</w:t>
            </w:r>
          </w:p>
        </w:tc>
        <w:tc>
          <w:tcPr>
            <w:tcW w:w="4558" w:type="dxa"/>
          </w:tcPr>
          <w:p w14:paraId="79728635" w14:textId="77777777" w:rsidR="00A75DB1" w:rsidRDefault="00A75DB1" w:rsidP="00A75DB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Mark Christian, Chairman</w:t>
            </w:r>
          </w:p>
          <w:p w14:paraId="68CE610D" w14:textId="77777777" w:rsidR="006A3EDF" w:rsidRDefault="006A3E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8CE610E" w14:textId="77777777" w:rsidR="006A3EDF" w:rsidRDefault="006A3E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8CE610F" w14:textId="77777777" w:rsidR="006A3EDF" w:rsidRDefault="006A3ED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8CE6111" w14:textId="77777777" w:rsidR="006A3EDF" w:rsidRDefault="006A3E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68CE6112" w14:textId="77777777" w:rsidR="006A3EDF" w:rsidRDefault="001555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Fire District Personnel Present:</w:t>
      </w:r>
    </w:p>
    <w:tbl>
      <w:tblPr>
        <w:tblStyle w:val="af8"/>
        <w:tblW w:w="949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4"/>
      </w:tblGrid>
      <w:tr w:rsidR="006A3EDF" w14:paraId="68CE6115" w14:textId="77777777">
        <w:tc>
          <w:tcPr>
            <w:tcW w:w="9494" w:type="dxa"/>
          </w:tcPr>
          <w:p w14:paraId="68CE6113" w14:textId="77777777" w:rsidR="006A3EDF" w:rsidRDefault="0015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Lee Antonides, Fire Chief</w:t>
            </w:r>
          </w:p>
          <w:p w14:paraId="7EA32C2E" w14:textId="77777777" w:rsidR="006A3EDF" w:rsidRDefault="0015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Morgan Owen, Office Admin</w:t>
            </w:r>
          </w:p>
          <w:p w14:paraId="3D4522EE" w14:textId="77777777" w:rsidR="00036180" w:rsidRDefault="000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Chris Jeffers, Captain </w:t>
            </w:r>
          </w:p>
          <w:p w14:paraId="68CE6114" w14:textId="70891042" w:rsidR="00036180" w:rsidRDefault="000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Clayton Cooke, Lieutenant </w:t>
            </w:r>
          </w:p>
        </w:tc>
      </w:tr>
    </w:tbl>
    <w:p w14:paraId="68CE6116" w14:textId="77777777" w:rsidR="006A3EDF" w:rsidRDefault="006A3E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68CE6117" w14:textId="77777777" w:rsidR="006A3EDF" w:rsidRDefault="001555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Members of the Community: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             Guests:</w:t>
      </w:r>
    </w:p>
    <w:tbl>
      <w:tblPr>
        <w:tblStyle w:val="af9"/>
        <w:tblW w:w="969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34"/>
        <w:gridCol w:w="4662"/>
      </w:tblGrid>
      <w:tr w:rsidR="006A3EDF" w14:paraId="68CE611A" w14:textId="77777777" w:rsidTr="00036180">
        <w:trPr>
          <w:trHeight w:val="605"/>
        </w:trPr>
        <w:tc>
          <w:tcPr>
            <w:tcW w:w="5034" w:type="dxa"/>
          </w:tcPr>
          <w:p w14:paraId="5E155975" w14:textId="3922142D" w:rsidR="006A3EDF" w:rsidRDefault="000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Joanie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Raetzel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PAC (Parks Area Connection)</w:t>
            </w:r>
          </w:p>
          <w:p w14:paraId="68CE6118" w14:textId="0DBFDC53" w:rsidR="00036180" w:rsidRDefault="000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George Chambers - PAC</w:t>
            </w:r>
          </w:p>
        </w:tc>
        <w:tc>
          <w:tcPr>
            <w:tcW w:w="4662" w:type="dxa"/>
          </w:tcPr>
          <w:p w14:paraId="6D175751" w14:textId="77777777" w:rsidR="006A3EDF" w:rsidRDefault="0015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Paul Fox, Manager with Stephens &amp; Co.</w:t>
            </w:r>
          </w:p>
          <w:p w14:paraId="68CE6119" w14:textId="1F0C234B" w:rsidR="00A75DB1" w:rsidRDefault="00A75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Tricia + J</w:t>
            </w:r>
            <w:r w:rsidR="007B6031">
              <w:rPr>
                <w:rFonts w:ascii="Times New Roman" w:eastAsia="Times New Roman" w:hAnsi="Times New Roman" w:cs="Times New Roman"/>
                <w:color w:val="000000"/>
              </w:rPr>
              <w:t>ames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Saunders with Saunders Company</w:t>
            </w:r>
          </w:p>
        </w:tc>
      </w:tr>
    </w:tbl>
    <w:p w14:paraId="68CE611B" w14:textId="77777777" w:rsidR="006A3EDF" w:rsidRDefault="006A3E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8CE611C" w14:textId="77777777" w:rsidR="006A3EDF" w:rsidRDefault="001555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Pledge of Allegiance</w:t>
      </w:r>
    </w:p>
    <w:p w14:paraId="68CE611D" w14:textId="77777777" w:rsidR="006A3EDF" w:rsidRDefault="001555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Call to the Public – NONE</w:t>
      </w:r>
    </w:p>
    <w:p w14:paraId="379596DB" w14:textId="121CEE37" w:rsidR="00A75DB1" w:rsidRDefault="00A75D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A75DB1">
        <w:rPr>
          <w:rFonts w:ascii="Times New Roman" w:eastAsia="Times New Roman" w:hAnsi="Times New Roman" w:cs="Times New Roman"/>
          <w:b/>
          <w:bCs/>
          <w:color w:val="000000"/>
        </w:rPr>
        <w:t>Approval of the Fiscal Year 2021 Audit</w:t>
      </w:r>
    </w:p>
    <w:p w14:paraId="7AEB7D68" w14:textId="2715901C" w:rsidR="00982608" w:rsidRPr="00B3193D" w:rsidRDefault="00982608" w:rsidP="0098260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B3193D">
        <w:rPr>
          <w:rFonts w:ascii="Times New Roman" w:eastAsia="Times New Roman" w:hAnsi="Times New Roman" w:cs="Times New Roman"/>
          <w:b/>
          <w:bCs/>
          <w:color w:val="000000"/>
        </w:rPr>
        <w:t xml:space="preserve">Discussion and possible action regarding approving the Fiscal Year 2021 Audit. </w:t>
      </w:r>
    </w:p>
    <w:p w14:paraId="01463AF9" w14:textId="25633BEB" w:rsidR="00982608" w:rsidRPr="00B3193D" w:rsidRDefault="00982608" w:rsidP="0098260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commentRangeStart w:id="0"/>
      <w:r>
        <w:rPr>
          <w:rFonts w:ascii="Times New Roman" w:eastAsia="Times New Roman" w:hAnsi="Times New Roman" w:cs="Times New Roman"/>
          <w:color w:val="000000"/>
        </w:rPr>
        <w:t xml:space="preserve">Mr. </w:t>
      </w:r>
      <w:r w:rsidR="00B14E6F">
        <w:rPr>
          <w:rFonts w:ascii="Times New Roman" w:eastAsia="Times New Roman" w:hAnsi="Times New Roman" w:cs="Times New Roman"/>
          <w:color w:val="000000"/>
        </w:rPr>
        <w:t xml:space="preserve">Jim </w:t>
      </w:r>
      <w:r>
        <w:rPr>
          <w:rFonts w:ascii="Times New Roman" w:eastAsia="Times New Roman" w:hAnsi="Times New Roman" w:cs="Times New Roman"/>
          <w:color w:val="000000"/>
        </w:rPr>
        <w:t xml:space="preserve">Saunders </w:t>
      </w:r>
      <w:commentRangeEnd w:id="0"/>
      <w:r w:rsidR="00742CD2">
        <w:rPr>
          <w:rStyle w:val="CommentReference"/>
        </w:rPr>
        <w:commentReference w:id="0"/>
      </w:r>
      <w:r>
        <w:rPr>
          <w:rFonts w:ascii="Times New Roman" w:eastAsia="Times New Roman" w:hAnsi="Times New Roman" w:cs="Times New Roman"/>
          <w:color w:val="000000"/>
        </w:rPr>
        <w:t xml:space="preserve">presented to the board the finalized audit and opinion found by Saunders Company. </w:t>
      </w:r>
      <w:r w:rsidR="00B3193D">
        <w:rPr>
          <w:rFonts w:ascii="Times New Roman" w:eastAsia="Times New Roman" w:hAnsi="Times New Roman" w:cs="Times New Roman"/>
          <w:color w:val="000000"/>
        </w:rPr>
        <w:t xml:space="preserve">The board found no issue with the audit. </w:t>
      </w:r>
    </w:p>
    <w:p w14:paraId="55EF5AF3" w14:textId="33D9971F" w:rsidR="00B3193D" w:rsidRPr="00A75DB1" w:rsidRDefault="00B3193D" w:rsidP="00B3193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216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B3193D">
        <w:rPr>
          <w:rFonts w:ascii="Times New Roman" w:eastAsia="Times New Roman" w:hAnsi="Times New Roman" w:cs="Times New Roman"/>
          <w:color w:val="000000"/>
          <w:u w:val="single"/>
        </w:rPr>
        <w:t>Action:</w:t>
      </w:r>
      <w:r>
        <w:rPr>
          <w:rFonts w:ascii="Times New Roman" w:eastAsia="Times New Roman" w:hAnsi="Times New Roman" w:cs="Times New Roman"/>
          <w:color w:val="000000"/>
        </w:rPr>
        <w:t xml:space="preserve"> Member Rick Tomjack made a motion to accept the Fiscal Year 2021 Audit, and Vice Chairman Kurt Wildermuth seconded</w:t>
      </w:r>
      <w:r w:rsidR="00ED7831">
        <w:rPr>
          <w:rFonts w:ascii="Times New Roman" w:eastAsia="Times New Roman" w:hAnsi="Times New Roman" w:cs="Times New Roman"/>
          <w:color w:val="000000"/>
        </w:rPr>
        <w:t xml:space="preserve"> the motion</w:t>
      </w:r>
      <w:r>
        <w:rPr>
          <w:rFonts w:ascii="Times New Roman" w:eastAsia="Times New Roman" w:hAnsi="Times New Roman" w:cs="Times New Roman"/>
          <w:color w:val="000000"/>
        </w:rPr>
        <w:t xml:space="preserve">. Unanimous. </w:t>
      </w:r>
    </w:p>
    <w:p w14:paraId="78A2334B" w14:textId="77777777" w:rsidR="00A75DB1" w:rsidRDefault="00A75DB1" w:rsidP="00A75D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Financial Reports </w:t>
      </w:r>
    </w:p>
    <w:p w14:paraId="0196B791" w14:textId="2EA97FD9" w:rsidR="00A75DB1" w:rsidRPr="00B3193D" w:rsidRDefault="00A75DB1" w:rsidP="00A75DB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</w:rPr>
      </w:pPr>
      <w:r w:rsidRPr="00B3193D">
        <w:rPr>
          <w:rFonts w:ascii="Times New Roman" w:eastAsia="Times New Roman" w:hAnsi="Times New Roman" w:cs="Times New Roman"/>
          <w:b/>
          <w:bCs/>
          <w:iCs/>
          <w:color w:val="000000"/>
        </w:rPr>
        <w:t xml:space="preserve">Discussion and possible action regarding fiscal year-end financial reports – </w:t>
      </w:r>
      <w:r w:rsidR="00B3193D" w:rsidRPr="00B3193D">
        <w:rPr>
          <w:rFonts w:ascii="Times New Roman" w:eastAsia="Times New Roman" w:hAnsi="Times New Roman" w:cs="Times New Roman"/>
          <w:b/>
          <w:bCs/>
          <w:iCs/>
        </w:rPr>
        <w:t>May 31</w:t>
      </w:r>
      <w:r w:rsidR="00B3193D" w:rsidRPr="00B3193D">
        <w:rPr>
          <w:rFonts w:ascii="Times New Roman" w:eastAsia="Times New Roman" w:hAnsi="Times New Roman" w:cs="Times New Roman"/>
          <w:b/>
          <w:bCs/>
          <w:iCs/>
          <w:vertAlign w:val="superscript"/>
        </w:rPr>
        <w:t>st,</w:t>
      </w:r>
      <w:r w:rsidR="00B3193D" w:rsidRPr="00B3193D">
        <w:rPr>
          <w:rFonts w:ascii="Times New Roman" w:eastAsia="Times New Roman" w:hAnsi="Times New Roman" w:cs="Times New Roman"/>
          <w:b/>
          <w:bCs/>
          <w:iCs/>
        </w:rPr>
        <w:t xml:space="preserve"> 2022.</w:t>
      </w:r>
    </w:p>
    <w:p w14:paraId="0E0CD7C6" w14:textId="7B1A59B1" w:rsidR="00A75DB1" w:rsidRDefault="00B3193D" w:rsidP="00A75DB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Mr. Paul Fox presented the statement of net assets and cash flow statement to the board. The board had no questions or issues with the financials.</w:t>
      </w:r>
    </w:p>
    <w:p w14:paraId="1DBE6CD9" w14:textId="13C9D52D" w:rsidR="00A75DB1" w:rsidRDefault="00A75DB1" w:rsidP="00A75DB1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21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Action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 w:rsidR="00ED7831">
        <w:rPr>
          <w:rFonts w:ascii="Times New Roman" w:eastAsia="Times New Roman" w:hAnsi="Times New Roman" w:cs="Times New Roman"/>
        </w:rPr>
        <w:t>Vice-Chairman Kurt Wildermuth made a motion to accept the financial reports ending May 31</w:t>
      </w:r>
      <w:r w:rsidR="00ED7831" w:rsidRPr="00ED7831">
        <w:rPr>
          <w:rFonts w:ascii="Times New Roman" w:eastAsia="Times New Roman" w:hAnsi="Times New Roman" w:cs="Times New Roman"/>
          <w:vertAlign w:val="superscript"/>
        </w:rPr>
        <w:t>st</w:t>
      </w:r>
      <w:r w:rsidR="00ED7831">
        <w:rPr>
          <w:rFonts w:ascii="Times New Roman" w:eastAsia="Times New Roman" w:hAnsi="Times New Roman" w:cs="Times New Roman"/>
        </w:rPr>
        <w:t>, 2022. Member Rick Tomjack seconded the motion. Unanimous.</w:t>
      </w:r>
    </w:p>
    <w:p w14:paraId="4103E8B4" w14:textId="77777777" w:rsidR="00036180" w:rsidRDefault="00036180" w:rsidP="00A75DB1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2160"/>
        <w:jc w:val="both"/>
        <w:rPr>
          <w:rFonts w:ascii="Times New Roman" w:eastAsia="Times New Roman" w:hAnsi="Times New Roman" w:cs="Times New Roman"/>
        </w:rPr>
      </w:pPr>
    </w:p>
    <w:p w14:paraId="2622D986" w14:textId="4C4F6000" w:rsidR="00A75DB1" w:rsidRDefault="00A75DB1" w:rsidP="00A75D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A75DB1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PUBLIC HEARING FOR THE FISCAL YEAR 2023 BUDGET APPROVAL</w:t>
      </w:r>
    </w:p>
    <w:p w14:paraId="1C22AEAD" w14:textId="614C6936" w:rsidR="00ED7831" w:rsidRPr="00ED7831" w:rsidRDefault="00ED7831" w:rsidP="00ED7831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</w:rPr>
      </w:pPr>
      <w:r w:rsidRPr="00ED7831">
        <w:rPr>
          <w:rFonts w:ascii="Times New Roman" w:eastAsia="Times New Roman" w:hAnsi="Times New Roman" w:cs="Times New Roman"/>
          <w:color w:val="000000"/>
        </w:rPr>
        <w:t>Vice-Chairman Kurt Wildermuth called the hearing to order at 6:30</w:t>
      </w:r>
    </w:p>
    <w:p w14:paraId="4B6D248B" w14:textId="5B80B49E" w:rsidR="00ED7831" w:rsidRDefault="00ED7831" w:rsidP="00ED783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Discussion and possible action regarding approving the Fiscal year 2023 Budget. </w:t>
      </w:r>
    </w:p>
    <w:p w14:paraId="2853188F" w14:textId="77777777" w:rsidR="00ED7831" w:rsidRPr="00E02294" w:rsidRDefault="00ED7831" w:rsidP="00ED783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02294">
        <w:rPr>
          <w:rFonts w:ascii="Times New Roman" w:eastAsia="Times New Roman" w:hAnsi="Times New Roman" w:cs="Times New Roman"/>
          <w:color w:val="000000"/>
        </w:rPr>
        <w:t>The budget was posted for public review for 30 days, but no response was received from the public for any changes. The board had no issues with the budget presented.</w:t>
      </w:r>
    </w:p>
    <w:p w14:paraId="739DF859" w14:textId="75F17737" w:rsidR="00ED7831" w:rsidRDefault="00ED7831" w:rsidP="00E02294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2880"/>
        <w:jc w:val="both"/>
        <w:rPr>
          <w:rFonts w:ascii="Times New Roman" w:eastAsia="Times New Roman" w:hAnsi="Times New Roman" w:cs="Times New Roman"/>
          <w:color w:val="000000"/>
        </w:rPr>
      </w:pPr>
      <w:r w:rsidRPr="00E02294">
        <w:rPr>
          <w:rFonts w:ascii="Times New Roman" w:eastAsia="Times New Roman" w:hAnsi="Times New Roman" w:cs="Times New Roman"/>
          <w:color w:val="000000"/>
          <w:u w:val="single"/>
        </w:rPr>
        <w:t>Action:</w:t>
      </w:r>
      <w:r w:rsidRPr="00E02294">
        <w:rPr>
          <w:rFonts w:ascii="Times New Roman" w:eastAsia="Times New Roman" w:hAnsi="Times New Roman" w:cs="Times New Roman"/>
          <w:color w:val="000000"/>
        </w:rPr>
        <w:t xml:space="preserve"> Vice-chairman Kurt Wildermuth made a motion to approve and accept the fiscal year 2023 budget </w:t>
      </w:r>
      <w:r w:rsidR="00E02294" w:rsidRPr="00E02294">
        <w:rPr>
          <w:rFonts w:ascii="Times New Roman" w:eastAsia="Times New Roman" w:hAnsi="Times New Roman" w:cs="Times New Roman"/>
          <w:color w:val="000000"/>
        </w:rPr>
        <w:t>as presented, Clerk Thomas Humphrey seconded the motion. Unanimous.</w:t>
      </w:r>
    </w:p>
    <w:p w14:paraId="4B775D3C" w14:textId="37957929" w:rsidR="00E02294" w:rsidRPr="00E02294" w:rsidRDefault="00E02294" w:rsidP="00E02294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Vice-Chairman Kurt Wildermuth adjourned the hearing at 6:38</w:t>
      </w:r>
    </w:p>
    <w:p w14:paraId="68CE611E" w14:textId="32D81177" w:rsidR="006A3EDF" w:rsidRDefault="001555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Approval of Minutes </w:t>
      </w:r>
    </w:p>
    <w:p w14:paraId="68CE611F" w14:textId="4230F728" w:rsidR="006A3EDF" w:rsidRPr="00E02294" w:rsidRDefault="0015559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</w:rPr>
      </w:pPr>
      <w:r w:rsidRPr="00E02294">
        <w:rPr>
          <w:rFonts w:ascii="Times New Roman" w:eastAsia="Times New Roman" w:hAnsi="Times New Roman" w:cs="Times New Roman"/>
          <w:b/>
          <w:bCs/>
          <w:iCs/>
          <w:color w:val="000000"/>
        </w:rPr>
        <w:t xml:space="preserve">Review of Regular Board Meeting minutes of Thursday, </w:t>
      </w:r>
      <w:r w:rsidR="00E02294" w:rsidRPr="00E02294">
        <w:rPr>
          <w:rFonts w:ascii="Times New Roman" w:eastAsia="Times New Roman" w:hAnsi="Times New Roman" w:cs="Times New Roman"/>
          <w:b/>
          <w:bCs/>
          <w:iCs/>
        </w:rPr>
        <w:t>May 19</w:t>
      </w:r>
      <w:r w:rsidR="00E02294" w:rsidRPr="00E02294">
        <w:rPr>
          <w:rFonts w:ascii="Times New Roman" w:eastAsia="Times New Roman" w:hAnsi="Times New Roman" w:cs="Times New Roman"/>
          <w:b/>
          <w:bCs/>
          <w:iCs/>
          <w:vertAlign w:val="superscript"/>
        </w:rPr>
        <w:t>th</w:t>
      </w:r>
      <w:r w:rsidR="00E02294">
        <w:rPr>
          <w:rFonts w:ascii="Times New Roman" w:eastAsia="Times New Roman" w:hAnsi="Times New Roman" w:cs="Times New Roman"/>
          <w:b/>
          <w:bCs/>
          <w:iCs/>
          <w:vertAlign w:val="superscript"/>
        </w:rPr>
        <w:t>,</w:t>
      </w:r>
      <w:r w:rsidR="00E02294" w:rsidRPr="00E02294">
        <w:rPr>
          <w:rFonts w:ascii="Times New Roman" w:eastAsia="Times New Roman" w:hAnsi="Times New Roman" w:cs="Times New Roman"/>
          <w:b/>
          <w:bCs/>
          <w:iCs/>
        </w:rPr>
        <w:t xml:space="preserve"> 2022.</w:t>
      </w:r>
    </w:p>
    <w:p w14:paraId="68CE6120" w14:textId="77777777" w:rsidR="006A3EDF" w:rsidRDefault="00155593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Action</w:t>
      </w:r>
      <w:r>
        <w:rPr>
          <w:rFonts w:ascii="Times New Roman" w:eastAsia="Times New Roman" w:hAnsi="Times New Roman" w:cs="Times New Roman"/>
          <w:color w:val="000000"/>
        </w:rPr>
        <w:t xml:space="preserve">: Stand approved as written. </w:t>
      </w:r>
    </w:p>
    <w:p w14:paraId="68CE6125" w14:textId="77777777" w:rsidR="006A3EDF" w:rsidRDefault="001555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>Chiefs Summary and Report</w:t>
      </w:r>
    </w:p>
    <w:p w14:paraId="50188CF6" w14:textId="47498926" w:rsidR="004B412C" w:rsidRPr="00924302" w:rsidRDefault="00924302" w:rsidP="009243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</w:rPr>
      </w:pPr>
      <w:r w:rsidRPr="00924302">
        <w:rPr>
          <w:rFonts w:ascii="Times New Roman" w:eastAsia="Times New Roman" w:hAnsi="Times New Roman" w:cs="Times New Roman"/>
        </w:rPr>
        <w:t xml:space="preserve">PFD has finalized the hiring process for 4 additional personnel with tentative start dates in </w:t>
      </w:r>
      <w:r w:rsidR="00036180" w:rsidRPr="00924302">
        <w:rPr>
          <w:rFonts w:ascii="Times New Roman" w:eastAsia="Times New Roman" w:hAnsi="Times New Roman" w:cs="Times New Roman"/>
        </w:rPr>
        <w:t>July</w:t>
      </w:r>
      <w:r w:rsidR="00036180">
        <w:rPr>
          <w:rFonts w:ascii="Times New Roman" w:eastAsia="Times New Roman" w:hAnsi="Times New Roman" w:cs="Times New Roman"/>
        </w:rPr>
        <w:t>.</w:t>
      </w:r>
      <w:r w:rsidR="00155593">
        <w:rPr>
          <w:rFonts w:ascii="Times New Roman" w:eastAsia="Times New Roman" w:hAnsi="Times New Roman" w:cs="Times New Roman"/>
        </w:rPr>
        <w:t xml:space="preserve"> Alec Chepeus will be leaving for the Glendale Fire department com</w:t>
      </w:r>
      <w:r w:rsidR="00B14E6F">
        <w:rPr>
          <w:rFonts w:ascii="Times New Roman" w:eastAsia="Times New Roman" w:hAnsi="Times New Roman" w:cs="Times New Roman"/>
        </w:rPr>
        <w:t>e in A</w:t>
      </w:r>
      <w:r w:rsidR="00155593">
        <w:rPr>
          <w:rFonts w:ascii="Times New Roman" w:eastAsia="Times New Roman" w:hAnsi="Times New Roman" w:cs="Times New Roman"/>
        </w:rPr>
        <w:t xml:space="preserve">ugust. We are hiring his replacement now to train all new hires at the same time. </w:t>
      </w:r>
      <w:r w:rsidR="00036180">
        <w:rPr>
          <w:rFonts w:ascii="Times New Roman" w:eastAsia="Times New Roman" w:hAnsi="Times New Roman" w:cs="Times New Roman"/>
        </w:rPr>
        <w:t xml:space="preserve"> The Type 6 Engine is currently on the Pipeline Fire with three district personnel. </w:t>
      </w:r>
    </w:p>
    <w:p w14:paraId="68CE6127" w14:textId="77777777" w:rsidR="006A3EDF" w:rsidRDefault="001555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>Old Business</w:t>
      </w:r>
    </w:p>
    <w:p w14:paraId="68CE6128" w14:textId="5BCFE07A" w:rsidR="006A3EDF" w:rsidRDefault="00155593">
      <w:pPr>
        <w:widowControl w:val="0"/>
        <w:numPr>
          <w:ilvl w:val="1"/>
          <w:numId w:val="1"/>
        </w:numPr>
        <w:tabs>
          <w:tab w:val="left" w:pos="1581"/>
        </w:tabs>
        <w:spacing w:after="0" w:line="252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Discussion and possible action </w:t>
      </w:r>
      <w:r w:rsidR="00A75DB1">
        <w:rPr>
          <w:rFonts w:ascii="Times New Roman" w:eastAsia="Times New Roman" w:hAnsi="Times New Roman" w:cs="Times New Roman"/>
          <w:b/>
        </w:rPr>
        <w:t>regarding</w:t>
      </w:r>
      <w:r w:rsidR="004B412C">
        <w:rPr>
          <w:rFonts w:ascii="Times New Roman" w:eastAsia="Times New Roman" w:hAnsi="Times New Roman" w:cs="Times New Roman"/>
          <w:b/>
        </w:rPr>
        <w:t xml:space="preserve"> </w:t>
      </w:r>
      <w:r w:rsidR="004B412C" w:rsidRPr="004B412C">
        <w:rPr>
          <w:rFonts w:ascii="Times New Roman" w:eastAsia="Times New Roman" w:hAnsi="Times New Roman" w:cs="Times New Roman"/>
          <w:b/>
          <w:bCs/>
        </w:rPr>
        <w:t>policy 70.02 Exemptions to Out-of-District Billing</w:t>
      </w:r>
      <w:r w:rsidR="00A75DB1">
        <w:rPr>
          <w:rFonts w:ascii="Times New Roman" w:eastAsia="Times New Roman" w:hAnsi="Times New Roman" w:cs="Times New Roman"/>
          <w:b/>
        </w:rPr>
        <w:t>.</w:t>
      </w:r>
    </w:p>
    <w:p w14:paraId="68CE6129" w14:textId="46E8D138" w:rsidR="006A3EDF" w:rsidRDefault="00924302">
      <w:pPr>
        <w:widowControl w:val="0"/>
        <w:numPr>
          <w:ilvl w:val="2"/>
          <w:numId w:val="1"/>
        </w:numPr>
        <w:tabs>
          <w:tab w:val="left" w:pos="1581"/>
        </w:tabs>
        <w:spacing w:after="0" w:line="25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Vice-Chairman Kurt Wildermuth decided to take this off the agenda until the County Attorney has advised on the policy. </w:t>
      </w:r>
    </w:p>
    <w:p w14:paraId="68CE612A" w14:textId="77777777" w:rsidR="006A3EDF" w:rsidRDefault="006A3EDF">
      <w:pPr>
        <w:widowControl w:val="0"/>
        <w:tabs>
          <w:tab w:val="left" w:pos="1581"/>
        </w:tabs>
        <w:spacing w:after="0" w:line="252" w:lineRule="auto"/>
        <w:ind w:left="2160"/>
        <w:rPr>
          <w:rFonts w:ascii="Times New Roman" w:eastAsia="Times New Roman" w:hAnsi="Times New Roman" w:cs="Times New Roman"/>
        </w:rPr>
      </w:pPr>
    </w:p>
    <w:p w14:paraId="68CE612B" w14:textId="45AE7874" w:rsidR="006A3EDF" w:rsidRPr="00924302" w:rsidRDefault="00155593">
      <w:pPr>
        <w:widowControl w:val="0"/>
        <w:tabs>
          <w:tab w:val="left" w:pos="1581"/>
        </w:tabs>
        <w:spacing w:after="0" w:line="252" w:lineRule="auto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Action:</w:t>
      </w:r>
      <w:r w:rsidRPr="00924302">
        <w:rPr>
          <w:rFonts w:ascii="Times New Roman" w:eastAsia="Times New Roman" w:hAnsi="Times New Roman" w:cs="Times New Roman"/>
        </w:rPr>
        <w:t xml:space="preserve"> </w:t>
      </w:r>
      <w:r w:rsidR="00924302" w:rsidRPr="00924302">
        <w:rPr>
          <w:rFonts w:ascii="Times New Roman" w:eastAsia="Times New Roman" w:hAnsi="Times New Roman" w:cs="Times New Roman"/>
        </w:rPr>
        <w:t>No Action.</w:t>
      </w:r>
    </w:p>
    <w:p w14:paraId="68CE612C" w14:textId="77777777" w:rsidR="006A3EDF" w:rsidRDefault="006A3EDF">
      <w:pPr>
        <w:widowControl w:val="0"/>
        <w:tabs>
          <w:tab w:val="left" w:pos="1580"/>
          <w:tab w:val="left" w:pos="1581"/>
        </w:tabs>
        <w:spacing w:before="1" w:after="0" w:line="252" w:lineRule="auto"/>
        <w:rPr>
          <w:rFonts w:ascii="Times New Roman" w:eastAsia="Times New Roman" w:hAnsi="Times New Roman" w:cs="Times New Roman"/>
        </w:rPr>
      </w:pPr>
    </w:p>
    <w:p w14:paraId="68CE612D" w14:textId="77777777" w:rsidR="006A3EDF" w:rsidRDefault="00155593">
      <w:pPr>
        <w:widowControl w:val="0"/>
        <w:numPr>
          <w:ilvl w:val="0"/>
          <w:numId w:val="1"/>
        </w:numPr>
        <w:tabs>
          <w:tab w:val="left" w:pos="861"/>
        </w:tabs>
        <w:spacing w:after="0" w:line="25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New Business</w:t>
      </w:r>
    </w:p>
    <w:p w14:paraId="68CE612E" w14:textId="347B52FA" w:rsidR="006A3EDF" w:rsidRDefault="00155593" w:rsidP="00A75DB1">
      <w:pPr>
        <w:widowControl w:val="0"/>
        <w:numPr>
          <w:ilvl w:val="1"/>
          <w:numId w:val="1"/>
        </w:numPr>
        <w:tabs>
          <w:tab w:val="left" w:pos="1581"/>
        </w:tabs>
        <w:spacing w:after="0" w:line="252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Discussion and possible action regarding</w:t>
      </w:r>
      <w:r w:rsidR="004B412C">
        <w:rPr>
          <w:rFonts w:ascii="Times New Roman" w:eastAsia="Times New Roman" w:hAnsi="Times New Roman" w:cs="Times New Roman"/>
          <w:b/>
        </w:rPr>
        <w:t xml:space="preserve"> </w:t>
      </w:r>
      <w:r w:rsidR="004B412C" w:rsidRPr="004B412C">
        <w:rPr>
          <w:rFonts w:ascii="Times New Roman" w:eastAsia="Times New Roman" w:hAnsi="Times New Roman" w:cs="Times New Roman"/>
          <w:b/>
          <w:bCs/>
        </w:rPr>
        <w:t>raising the Fire Chief’s spending limit without the board’s approval to $7,000.</w:t>
      </w:r>
    </w:p>
    <w:p w14:paraId="68CE612F" w14:textId="3C1C1079" w:rsidR="006A3EDF" w:rsidRDefault="00924302" w:rsidP="00A75DB1">
      <w:pPr>
        <w:widowControl w:val="0"/>
        <w:numPr>
          <w:ilvl w:val="2"/>
          <w:numId w:val="1"/>
        </w:numPr>
        <w:tabs>
          <w:tab w:val="left" w:pos="1581"/>
        </w:tabs>
        <w:spacing w:after="0" w:line="252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</w:rPr>
        <w:t>The board discussed the reasoning behind raising the Fire Chief’s spending limit.</w:t>
      </w:r>
      <w:r w:rsidR="00876DE2">
        <w:rPr>
          <w:rFonts w:ascii="Times New Roman" w:eastAsia="Times New Roman" w:hAnsi="Times New Roman" w:cs="Times New Roman"/>
        </w:rPr>
        <w:t xml:space="preserve"> The previous limit is $2,500.</w:t>
      </w:r>
      <w:r>
        <w:rPr>
          <w:rFonts w:ascii="Times New Roman" w:eastAsia="Times New Roman" w:hAnsi="Times New Roman" w:cs="Times New Roman"/>
        </w:rPr>
        <w:t xml:space="preserve"> They all agreed it made sense for emergency operations and equipment needs and would not like to be the reason a decision cannot be made if there is no quorum of members available. </w:t>
      </w:r>
    </w:p>
    <w:p w14:paraId="68CE6130" w14:textId="77777777" w:rsidR="006A3EDF" w:rsidRDefault="006A3EDF">
      <w:pPr>
        <w:widowControl w:val="0"/>
        <w:tabs>
          <w:tab w:val="left" w:pos="1581"/>
        </w:tabs>
        <w:spacing w:after="0" w:line="252" w:lineRule="auto"/>
        <w:ind w:left="2160"/>
        <w:rPr>
          <w:rFonts w:ascii="Times New Roman" w:eastAsia="Times New Roman" w:hAnsi="Times New Roman" w:cs="Times New Roman"/>
        </w:rPr>
      </w:pPr>
    </w:p>
    <w:p w14:paraId="68CE6131" w14:textId="1F57F4C9" w:rsidR="006A3EDF" w:rsidRPr="00A75DB1" w:rsidRDefault="00155593" w:rsidP="00D56566">
      <w:pPr>
        <w:pStyle w:val="ListParagraph"/>
        <w:widowControl w:val="0"/>
        <w:tabs>
          <w:tab w:val="left" w:pos="1581"/>
        </w:tabs>
        <w:spacing w:after="0" w:line="252" w:lineRule="auto"/>
        <w:ind w:left="2880"/>
        <w:rPr>
          <w:rFonts w:ascii="Times New Roman" w:eastAsia="Times New Roman" w:hAnsi="Times New Roman" w:cs="Times New Roman"/>
        </w:rPr>
      </w:pPr>
      <w:r w:rsidRPr="00A75DB1">
        <w:rPr>
          <w:rFonts w:ascii="Times New Roman" w:eastAsia="Times New Roman" w:hAnsi="Times New Roman" w:cs="Times New Roman"/>
          <w:u w:val="single"/>
        </w:rPr>
        <w:t>Action:</w:t>
      </w:r>
      <w:r w:rsidRPr="00A75DB1">
        <w:rPr>
          <w:rFonts w:ascii="Times New Roman" w:eastAsia="Times New Roman" w:hAnsi="Times New Roman" w:cs="Times New Roman"/>
        </w:rPr>
        <w:t xml:space="preserve"> </w:t>
      </w:r>
      <w:r w:rsidR="00876DE2">
        <w:rPr>
          <w:rFonts w:ascii="Times New Roman" w:eastAsia="Times New Roman" w:hAnsi="Times New Roman" w:cs="Times New Roman"/>
        </w:rPr>
        <w:t xml:space="preserve">Member Rick Tomjack made the motion to raise the Fire Chief’s spending limit from $2,500 to $7,000 for emergency operations and equipment repair with the notion the Fire Chief will notify the board via email after each purchase of over $2,500. Vice-chairman Kurt Wildermuth seconded the motion. Unanimous. </w:t>
      </w:r>
    </w:p>
    <w:p w14:paraId="68CE6132" w14:textId="0CEFF05A" w:rsidR="006A3EDF" w:rsidRDefault="006A3EDF">
      <w:pPr>
        <w:widowControl w:val="0"/>
        <w:tabs>
          <w:tab w:val="left" w:pos="1581"/>
        </w:tabs>
        <w:spacing w:after="0" w:line="252" w:lineRule="auto"/>
        <w:ind w:left="2160"/>
        <w:rPr>
          <w:rFonts w:ascii="Times New Roman" w:eastAsia="Times New Roman" w:hAnsi="Times New Roman" w:cs="Times New Roman"/>
        </w:rPr>
      </w:pPr>
    </w:p>
    <w:p w14:paraId="6BE46A5C" w14:textId="34D13812" w:rsidR="00155593" w:rsidRDefault="00155593">
      <w:pPr>
        <w:widowControl w:val="0"/>
        <w:tabs>
          <w:tab w:val="left" w:pos="1581"/>
        </w:tabs>
        <w:spacing w:after="0" w:line="252" w:lineRule="auto"/>
        <w:ind w:left="2160"/>
        <w:rPr>
          <w:rFonts w:ascii="Times New Roman" w:eastAsia="Times New Roman" w:hAnsi="Times New Roman" w:cs="Times New Roman"/>
        </w:rPr>
      </w:pPr>
    </w:p>
    <w:p w14:paraId="5960CCB3" w14:textId="7199D7C6" w:rsidR="00155593" w:rsidRDefault="00155593">
      <w:pPr>
        <w:widowControl w:val="0"/>
        <w:tabs>
          <w:tab w:val="left" w:pos="1581"/>
        </w:tabs>
        <w:spacing w:after="0" w:line="252" w:lineRule="auto"/>
        <w:ind w:left="2160"/>
        <w:rPr>
          <w:rFonts w:ascii="Times New Roman" w:eastAsia="Times New Roman" w:hAnsi="Times New Roman" w:cs="Times New Roman"/>
        </w:rPr>
      </w:pPr>
    </w:p>
    <w:p w14:paraId="35F7C496" w14:textId="7D3D797E" w:rsidR="00155593" w:rsidRDefault="00155593">
      <w:pPr>
        <w:widowControl w:val="0"/>
        <w:tabs>
          <w:tab w:val="left" w:pos="1581"/>
        </w:tabs>
        <w:spacing w:after="0" w:line="252" w:lineRule="auto"/>
        <w:ind w:left="2160"/>
        <w:rPr>
          <w:rFonts w:ascii="Times New Roman" w:eastAsia="Times New Roman" w:hAnsi="Times New Roman" w:cs="Times New Roman"/>
        </w:rPr>
      </w:pPr>
    </w:p>
    <w:p w14:paraId="3A6AD028" w14:textId="2EC07243" w:rsidR="00155593" w:rsidRDefault="00155593">
      <w:pPr>
        <w:widowControl w:val="0"/>
        <w:tabs>
          <w:tab w:val="left" w:pos="1581"/>
        </w:tabs>
        <w:spacing w:after="0" w:line="252" w:lineRule="auto"/>
        <w:ind w:left="2160"/>
        <w:rPr>
          <w:rFonts w:ascii="Times New Roman" w:eastAsia="Times New Roman" w:hAnsi="Times New Roman" w:cs="Times New Roman"/>
        </w:rPr>
      </w:pPr>
    </w:p>
    <w:p w14:paraId="27EC451D" w14:textId="77777777" w:rsidR="00155593" w:rsidRDefault="00155593">
      <w:pPr>
        <w:widowControl w:val="0"/>
        <w:tabs>
          <w:tab w:val="left" w:pos="1581"/>
        </w:tabs>
        <w:spacing w:after="0" w:line="252" w:lineRule="auto"/>
        <w:ind w:left="2160"/>
        <w:rPr>
          <w:rFonts w:ascii="Times New Roman" w:eastAsia="Times New Roman" w:hAnsi="Times New Roman" w:cs="Times New Roman"/>
        </w:rPr>
      </w:pPr>
    </w:p>
    <w:p w14:paraId="1FF6F01C" w14:textId="6D724526" w:rsidR="00A75DB1" w:rsidRDefault="00A75DB1" w:rsidP="00A75DB1">
      <w:pPr>
        <w:widowControl w:val="0"/>
        <w:numPr>
          <w:ilvl w:val="1"/>
          <w:numId w:val="1"/>
        </w:numPr>
        <w:tabs>
          <w:tab w:val="left" w:pos="1581"/>
        </w:tabs>
        <w:spacing w:after="0" w:line="252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Discussion and possible action regarding </w:t>
      </w:r>
      <w:r w:rsidR="004B412C" w:rsidRPr="004B412C">
        <w:rPr>
          <w:rFonts w:ascii="Times New Roman" w:eastAsia="Times New Roman" w:hAnsi="Times New Roman" w:cs="Times New Roman"/>
          <w:b/>
          <w:bCs/>
        </w:rPr>
        <w:t>renewing with 7710 Insurance for workers compensation.</w:t>
      </w:r>
    </w:p>
    <w:p w14:paraId="5F661F50" w14:textId="1FF8EE13" w:rsidR="00A75DB1" w:rsidRDefault="00DF536A" w:rsidP="00A75DB1">
      <w:pPr>
        <w:widowControl w:val="0"/>
        <w:numPr>
          <w:ilvl w:val="2"/>
          <w:numId w:val="1"/>
        </w:numPr>
        <w:tabs>
          <w:tab w:val="left" w:pos="1581"/>
        </w:tabs>
        <w:spacing w:after="0" w:line="25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7710 is our current workers’ compensation policy, this is an extension of the VFIS insurance that we currently hold. </w:t>
      </w:r>
    </w:p>
    <w:p w14:paraId="6BCC224B" w14:textId="29144DEA" w:rsidR="00A75DB1" w:rsidRPr="00A75DB1" w:rsidRDefault="00A75DB1" w:rsidP="00DF536A">
      <w:pPr>
        <w:pStyle w:val="ListParagraph"/>
        <w:widowControl w:val="0"/>
        <w:tabs>
          <w:tab w:val="left" w:pos="1581"/>
        </w:tabs>
        <w:spacing w:after="0" w:line="252" w:lineRule="auto"/>
        <w:ind w:left="2880"/>
        <w:rPr>
          <w:rFonts w:ascii="Times New Roman" w:eastAsia="Times New Roman" w:hAnsi="Times New Roman" w:cs="Times New Roman"/>
        </w:rPr>
      </w:pPr>
      <w:r w:rsidRPr="00A75DB1">
        <w:rPr>
          <w:rFonts w:ascii="Times New Roman" w:eastAsia="Times New Roman" w:hAnsi="Times New Roman" w:cs="Times New Roman"/>
        </w:rPr>
        <w:t xml:space="preserve"> </w:t>
      </w:r>
    </w:p>
    <w:p w14:paraId="114C761C" w14:textId="6BB7A9E7" w:rsidR="00A75DB1" w:rsidRDefault="00A75DB1" w:rsidP="00D56566">
      <w:pPr>
        <w:pStyle w:val="ListParagraph"/>
        <w:widowControl w:val="0"/>
        <w:tabs>
          <w:tab w:val="left" w:pos="1581"/>
        </w:tabs>
        <w:spacing w:after="0" w:line="252" w:lineRule="auto"/>
        <w:ind w:left="2880"/>
        <w:rPr>
          <w:rFonts w:ascii="Times New Roman" w:eastAsia="Times New Roman" w:hAnsi="Times New Roman" w:cs="Times New Roman"/>
        </w:rPr>
      </w:pPr>
      <w:r w:rsidRPr="00A75DB1">
        <w:rPr>
          <w:rFonts w:ascii="Times New Roman" w:eastAsia="Times New Roman" w:hAnsi="Times New Roman" w:cs="Times New Roman"/>
          <w:u w:val="single"/>
        </w:rPr>
        <w:t>Action:</w:t>
      </w:r>
      <w:r w:rsidRPr="00A75DB1">
        <w:rPr>
          <w:rFonts w:ascii="Times New Roman" w:eastAsia="Times New Roman" w:hAnsi="Times New Roman" w:cs="Times New Roman"/>
        </w:rPr>
        <w:t xml:space="preserve"> </w:t>
      </w:r>
      <w:r w:rsidR="00DF536A">
        <w:rPr>
          <w:rFonts w:ascii="Times New Roman" w:eastAsia="Times New Roman" w:hAnsi="Times New Roman" w:cs="Times New Roman"/>
        </w:rPr>
        <w:t>Vice-chairman Kurt Wildermuth made a motion to renew with 7710 for workers’ compensation. Member Rick Tomjack seconded the motion. Unanimous.</w:t>
      </w:r>
    </w:p>
    <w:p w14:paraId="7FFDF6E7" w14:textId="77777777" w:rsidR="00DF536A" w:rsidRPr="00A75DB1" w:rsidRDefault="00DF536A" w:rsidP="00DF536A">
      <w:pPr>
        <w:pStyle w:val="ListParagraph"/>
        <w:widowControl w:val="0"/>
        <w:tabs>
          <w:tab w:val="left" w:pos="1581"/>
        </w:tabs>
        <w:spacing w:after="0" w:line="252" w:lineRule="auto"/>
        <w:ind w:left="2880"/>
        <w:rPr>
          <w:rFonts w:ascii="Times New Roman" w:eastAsia="Times New Roman" w:hAnsi="Times New Roman" w:cs="Times New Roman"/>
        </w:rPr>
      </w:pPr>
    </w:p>
    <w:p w14:paraId="3D5BC226" w14:textId="03E8ED1F" w:rsidR="00A75DB1" w:rsidRDefault="00A75DB1" w:rsidP="00A75DB1">
      <w:pPr>
        <w:widowControl w:val="0"/>
        <w:numPr>
          <w:ilvl w:val="1"/>
          <w:numId w:val="1"/>
        </w:numPr>
        <w:tabs>
          <w:tab w:val="left" w:pos="1581"/>
        </w:tabs>
        <w:spacing w:after="0" w:line="252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Discussion and possible action regarding </w:t>
      </w:r>
      <w:r w:rsidR="004B412C" w:rsidRPr="004B412C">
        <w:rPr>
          <w:rFonts w:ascii="Times New Roman" w:eastAsia="Times New Roman" w:hAnsi="Times New Roman" w:cs="Times New Roman"/>
          <w:b/>
          <w:bCs/>
        </w:rPr>
        <w:t>board members’ terms, elections, and reappointing.</w:t>
      </w:r>
    </w:p>
    <w:p w14:paraId="04340B91" w14:textId="756F9D19" w:rsidR="00A75DB1" w:rsidRDefault="00DF536A" w:rsidP="00A75DB1">
      <w:pPr>
        <w:widowControl w:val="0"/>
        <w:numPr>
          <w:ilvl w:val="2"/>
          <w:numId w:val="1"/>
        </w:numPr>
        <w:tabs>
          <w:tab w:val="left" w:pos="1581"/>
        </w:tabs>
        <w:spacing w:after="0" w:line="25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Board members </w:t>
      </w:r>
      <w:r w:rsidR="00B14E6F">
        <w:rPr>
          <w:rFonts w:ascii="Times New Roman" w:eastAsia="Times New Roman" w:hAnsi="Times New Roman" w:cs="Times New Roman"/>
        </w:rPr>
        <w:t>were n</w:t>
      </w:r>
      <w:r>
        <w:rPr>
          <w:rFonts w:ascii="Times New Roman" w:eastAsia="Times New Roman" w:hAnsi="Times New Roman" w:cs="Times New Roman"/>
        </w:rPr>
        <w:t xml:space="preserve">otified of their term expiration dates. The county elections </w:t>
      </w:r>
      <w:r w:rsidR="00D56566"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</w:rPr>
        <w:t xml:space="preserve"> advised on the process for board member </w:t>
      </w:r>
      <w:r w:rsidR="00D56566">
        <w:rPr>
          <w:rFonts w:ascii="Times New Roman" w:eastAsia="Times New Roman" w:hAnsi="Times New Roman" w:cs="Times New Roman"/>
        </w:rPr>
        <w:t xml:space="preserve">elections; however, more information will be given to the board members whose terms expire this year after a meeting with the county elections office. </w:t>
      </w:r>
    </w:p>
    <w:p w14:paraId="5BAC7265" w14:textId="36D87E6B" w:rsidR="00A75DB1" w:rsidRPr="00D56566" w:rsidRDefault="00A75DB1" w:rsidP="00D56566">
      <w:pPr>
        <w:widowControl w:val="0"/>
        <w:tabs>
          <w:tab w:val="left" w:pos="1581"/>
        </w:tabs>
        <w:spacing w:after="0" w:line="252" w:lineRule="auto"/>
        <w:rPr>
          <w:rFonts w:ascii="Times New Roman" w:eastAsia="Times New Roman" w:hAnsi="Times New Roman" w:cs="Times New Roman"/>
        </w:rPr>
      </w:pPr>
      <w:r w:rsidRPr="00D56566">
        <w:rPr>
          <w:rFonts w:ascii="Times New Roman" w:eastAsia="Times New Roman" w:hAnsi="Times New Roman" w:cs="Times New Roman"/>
        </w:rPr>
        <w:t xml:space="preserve"> </w:t>
      </w:r>
    </w:p>
    <w:p w14:paraId="01AD79CB" w14:textId="61B36D38" w:rsidR="00A75DB1" w:rsidRDefault="00A75DB1" w:rsidP="00D56566">
      <w:pPr>
        <w:pStyle w:val="ListParagraph"/>
        <w:widowControl w:val="0"/>
        <w:tabs>
          <w:tab w:val="left" w:pos="1581"/>
        </w:tabs>
        <w:spacing w:after="0" w:line="252" w:lineRule="auto"/>
        <w:ind w:left="2880"/>
        <w:rPr>
          <w:rFonts w:ascii="Times New Roman" w:eastAsia="Times New Roman" w:hAnsi="Times New Roman" w:cs="Times New Roman"/>
        </w:rPr>
      </w:pPr>
      <w:r w:rsidRPr="00A75DB1">
        <w:rPr>
          <w:rFonts w:ascii="Times New Roman" w:eastAsia="Times New Roman" w:hAnsi="Times New Roman" w:cs="Times New Roman"/>
          <w:u w:val="single"/>
        </w:rPr>
        <w:t>Action:</w:t>
      </w:r>
      <w:r w:rsidRPr="00A75DB1">
        <w:rPr>
          <w:rFonts w:ascii="Times New Roman" w:eastAsia="Times New Roman" w:hAnsi="Times New Roman" w:cs="Times New Roman"/>
        </w:rPr>
        <w:t xml:space="preserve"> </w:t>
      </w:r>
      <w:r w:rsidR="00D56566">
        <w:rPr>
          <w:rFonts w:ascii="Times New Roman" w:eastAsia="Times New Roman" w:hAnsi="Times New Roman" w:cs="Times New Roman"/>
        </w:rPr>
        <w:t>No action.</w:t>
      </w:r>
    </w:p>
    <w:p w14:paraId="3B71DBE7" w14:textId="77777777" w:rsidR="00D56566" w:rsidRPr="00A75DB1" w:rsidRDefault="00D56566" w:rsidP="00D56566">
      <w:pPr>
        <w:pStyle w:val="ListParagraph"/>
        <w:widowControl w:val="0"/>
        <w:tabs>
          <w:tab w:val="left" w:pos="1581"/>
        </w:tabs>
        <w:spacing w:after="0" w:line="252" w:lineRule="auto"/>
        <w:ind w:left="2880"/>
        <w:rPr>
          <w:rFonts w:ascii="Times New Roman" w:eastAsia="Times New Roman" w:hAnsi="Times New Roman" w:cs="Times New Roman"/>
        </w:rPr>
      </w:pPr>
    </w:p>
    <w:p w14:paraId="4A847926" w14:textId="6EB563FA" w:rsidR="00A75DB1" w:rsidRDefault="00A75DB1" w:rsidP="00A75DB1">
      <w:pPr>
        <w:widowControl w:val="0"/>
        <w:numPr>
          <w:ilvl w:val="1"/>
          <w:numId w:val="1"/>
        </w:numPr>
        <w:tabs>
          <w:tab w:val="left" w:pos="1581"/>
        </w:tabs>
        <w:spacing w:after="0" w:line="252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Discussion and possible action regarding </w:t>
      </w:r>
      <w:r w:rsidR="004B412C" w:rsidRPr="004B412C">
        <w:rPr>
          <w:rFonts w:ascii="Times New Roman" w:eastAsia="Times New Roman" w:hAnsi="Times New Roman" w:cs="Times New Roman"/>
          <w:b/>
          <w:bCs/>
        </w:rPr>
        <w:t>repairing the chipper.</w:t>
      </w:r>
    </w:p>
    <w:p w14:paraId="5728709C" w14:textId="6BE02C57" w:rsidR="00A75DB1" w:rsidRDefault="00D56566" w:rsidP="00A75DB1">
      <w:pPr>
        <w:widowControl w:val="0"/>
        <w:numPr>
          <w:ilvl w:val="2"/>
          <w:numId w:val="1"/>
        </w:numPr>
        <w:tabs>
          <w:tab w:val="left" w:pos="1581"/>
        </w:tabs>
        <w:spacing w:after="0" w:line="25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chipper has been down for a couple of months pending repair. The initial quote for repair was $10,000. PFD shopped around for a better quote and received one for $7,300.45. The board agreed to limit the spending to $7500. </w:t>
      </w:r>
    </w:p>
    <w:p w14:paraId="4574E74A" w14:textId="1211EFDB" w:rsidR="00A75DB1" w:rsidRPr="00A75DB1" w:rsidRDefault="00A75DB1" w:rsidP="00D56566">
      <w:pPr>
        <w:pStyle w:val="ListParagraph"/>
        <w:widowControl w:val="0"/>
        <w:tabs>
          <w:tab w:val="left" w:pos="1581"/>
        </w:tabs>
        <w:spacing w:after="0" w:line="252" w:lineRule="auto"/>
        <w:ind w:left="2880"/>
        <w:rPr>
          <w:rFonts w:ascii="Times New Roman" w:eastAsia="Times New Roman" w:hAnsi="Times New Roman" w:cs="Times New Roman"/>
        </w:rPr>
      </w:pPr>
      <w:r w:rsidRPr="00A75DB1">
        <w:rPr>
          <w:rFonts w:ascii="Times New Roman" w:eastAsia="Times New Roman" w:hAnsi="Times New Roman" w:cs="Times New Roman"/>
        </w:rPr>
        <w:t xml:space="preserve"> </w:t>
      </w:r>
    </w:p>
    <w:p w14:paraId="30D9DAD3" w14:textId="7EC6A193" w:rsidR="00A75DB1" w:rsidRDefault="00A75DB1" w:rsidP="00F109AB">
      <w:pPr>
        <w:pStyle w:val="ListParagraph"/>
        <w:widowControl w:val="0"/>
        <w:tabs>
          <w:tab w:val="left" w:pos="1581"/>
        </w:tabs>
        <w:spacing w:after="0" w:line="252" w:lineRule="auto"/>
        <w:ind w:left="2880"/>
        <w:rPr>
          <w:rFonts w:ascii="Times New Roman" w:eastAsia="Times New Roman" w:hAnsi="Times New Roman" w:cs="Times New Roman"/>
        </w:rPr>
      </w:pPr>
      <w:r w:rsidRPr="00A75DB1">
        <w:rPr>
          <w:rFonts w:ascii="Times New Roman" w:eastAsia="Times New Roman" w:hAnsi="Times New Roman" w:cs="Times New Roman"/>
          <w:u w:val="single"/>
        </w:rPr>
        <w:t>Action:</w:t>
      </w:r>
      <w:r w:rsidRPr="00A75DB1">
        <w:rPr>
          <w:rFonts w:ascii="Times New Roman" w:eastAsia="Times New Roman" w:hAnsi="Times New Roman" w:cs="Times New Roman"/>
        </w:rPr>
        <w:t xml:space="preserve"> </w:t>
      </w:r>
      <w:r w:rsidR="00D56566">
        <w:rPr>
          <w:rFonts w:ascii="Times New Roman" w:eastAsia="Times New Roman" w:hAnsi="Times New Roman" w:cs="Times New Roman"/>
        </w:rPr>
        <w:t xml:space="preserve">Member Rick Tomjack made a motion to pay for the chipper to be repaired and for the cost not to exceed $7500. </w:t>
      </w:r>
      <w:r w:rsidR="00F109AB">
        <w:rPr>
          <w:rFonts w:ascii="Times New Roman" w:eastAsia="Times New Roman" w:hAnsi="Times New Roman" w:cs="Times New Roman"/>
        </w:rPr>
        <w:t>Vice-Chairman Kurt Wildermuth seconded the motion. Unanimous.</w:t>
      </w:r>
    </w:p>
    <w:p w14:paraId="253176F8" w14:textId="77777777" w:rsidR="00F109AB" w:rsidRPr="00A75DB1" w:rsidRDefault="00F109AB" w:rsidP="00F109AB">
      <w:pPr>
        <w:pStyle w:val="ListParagraph"/>
        <w:widowControl w:val="0"/>
        <w:tabs>
          <w:tab w:val="left" w:pos="1581"/>
        </w:tabs>
        <w:spacing w:after="0" w:line="252" w:lineRule="auto"/>
        <w:ind w:left="2880"/>
        <w:rPr>
          <w:rFonts w:ascii="Times New Roman" w:eastAsia="Times New Roman" w:hAnsi="Times New Roman" w:cs="Times New Roman"/>
        </w:rPr>
      </w:pPr>
    </w:p>
    <w:p w14:paraId="38061737" w14:textId="2A2583DB" w:rsidR="00A75DB1" w:rsidRDefault="00A75DB1" w:rsidP="00A75DB1">
      <w:pPr>
        <w:widowControl w:val="0"/>
        <w:numPr>
          <w:ilvl w:val="1"/>
          <w:numId w:val="1"/>
        </w:numPr>
        <w:tabs>
          <w:tab w:val="left" w:pos="1581"/>
        </w:tabs>
        <w:spacing w:after="0" w:line="252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Discussion and possible action regarding </w:t>
      </w:r>
      <w:r w:rsidR="004B412C" w:rsidRPr="004B412C">
        <w:rPr>
          <w:rFonts w:ascii="Times New Roman" w:eastAsia="Times New Roman" w:hAnsi="Times New Roman" w:cs="Times New Roman"/>
          <w:b/>
          <w:bCs/>
        </w:rPr>
        <w:t>renewing audit services with Saunders Company.</w:t>
      </w:r>
    </w:p>
    <w:p w14:paraId="5CB55FA3" w14:textId="5A2C473B" w:rsidR="00A75DB1" w:rsidRDefault="00F109AB" w:rsidP="00A75DB1">
      <w:pPr>
        <w:widowControl w:val="0"/>
        <w:numPr>
          <w:ilvl w:val="2"/>
          <w:numId w:val="1"/>
        </w:numPr>
        <w:tabs>
          <w:tab w:val="left" w:pos="1581"/>
        </w:tabs>
        <w:spacing w:after="0" w:line="25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Saunders Company offers a three-year agreement for auditing services. The first year of the agreement cost would be $8,400 and the final two years’ costs would be $8,800. Saunders Company is one of the few that specializes in fire districts. The board found no issue with renewing and wanted to stay with a company that knows the department. </w:t>
      </w:r>
    </w:p>
    <w:p w14:paraId="3522D512" w14:textId="24B769B3" w:rsidR="00A75DB1" w:rsidRPr="00A75DB1" w:rsidRDefault="00A75DB1" w:rsidP="00F109AB">
      <w:pPr>
        <w:pStyle w:val="ListParagraph"/>
        <w:widowControl w:val="0"/>
        <w:tabs>
          <w:tab w:val="left" w:pos="1581"/>
        </w:tabs>
        <w:spacing w:after="0" w:line="252" w:lineRule="auto"/>
        <w:ind w:left="2880"/>
        <w:rPr>
          <w:rFonts w:ascii="Times New Roman" w:eastAsia="Times New Roman" w:hAnsi="Times New Roman" w:cs="Times New Roman"/>
        </w:rPr>
      </w:pPr>
    </w:p>
    <w:p w14:paraId="16A60390" w14:textId="5508110A" w:rsidR="00A75DB1" w:rsidRDefault="00A75DB1" w:rsidP="00F109AB">
      <w:pPr>
        <w:pStyle w:val="ListParagraph"/>
        <w:widowControl w:val="0"/>
        <w:tabs>
          <w:tab w:val="left" w:pos="1581"/>
        </w:tabs>
        <w:spacing w:after="0" w:line="252" w:lineRule="auto"/>
        <w:ind w:left="2880"/>
        <w:rPr>
          <w:rFonts w:ascii="Times New Roman" w:eastAsia="Times New Roman" w:hAnsi="Times New Roman" w:cs="Times New Roman"/>
        </w:rPr>
      </w:pPr>
      <w:r w:rsidRPr="00A75DB1">
        <w:rPr>
          <w:rFonts w:ascii="Times New Roman" w:eastAsia="Times New Roman" w:hAnsi="Times New Roman" w:cs="Times New Roman"/>
          <w:u w:val="single"/>
        </w:rPr>
        <w:t>Action:</w:t>
      </w:r>
      <w:r w:rsidRPr="00A75DB1">
        <w:rPr>
          <w:rFonts w:ascii="Times New Roman" w:eastAsia="Times New Roman" w:hAnsi="Times New Roman" w:cs="Times New Roman"/>
        </w:rPr>
        <w:t xml:space="preserve"> </w:t>
      </w:r>
      <w:r w:rsidR="00F109AB">
        <w:rPr>
          <w:rFonts w:ascii="Times New Roman" w:eastAsia="Times New Roman" w:hAnsi="Times New Roman" w:cs="Times New Roman"/>
        </w:rPr>
        <w:t xml:space="preserve">Member Rick Tomjack made a motion to renew auditing services with Saunders company for the next three years. Clerk Thomas Humphrey seconded the motion. Unanimous. </w:t>
      </w:r>
    </w:p>
    <w:p w14:paraId="318280B4" w14:textId="77777777" w:rsidR="00F109AB" w:rsidRPr="00A75DB1" w:rsidRDefault="00F109AB" w:rsidP="00F109AB">
      <w:pPr>
        <w:pStyle w:val="ListParagraph"/>
        <w:widowControl w:val="0"/>
        <w:tabs>
          <w:tab w:val="left" w:pos="1581"/>
        </w:tabs>
        <w:spacing w:after="0" w:line="252" w:lineRule="auto"/>
        <w:ind w:left="2880"/>
        <w:rPr>
          <w:rFonts w:ascii="Times New Roman" w:eastAsia="Times New Roman" w:hAnsi="Times New Roman" w:cs="Times New Roman"/>
        </w:rPr>
      </w:pPr>
    </w:p>
    <w:p w14:paraId="68CE6133" w14:textId="2CDFB1A7" w:rsidR="006A3EDF" w:rsidRDefault="00A75DB1" w:rsidP="00A75DB1">
      <w:pPr>
        <w:widowControl w:val="0"/>
        <w:numPr>
          <w:ilvl w:val="1"/>
          <w:numId w:val="1"/>
        </w:numPr>
        <w:tabs>
          <w:tab w:val="left" w:pos="1581"/>
        </w:tabs>
        <w:spacing w:after="0" w:line="252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Discussion and</w:t>
      </w:r>
      <w:r w:rsidR="00155593">
        <w:rPr>
          <w:rFonts w:ascii="Times New Roman" w:eastAsia="Times New Roman" w:hAnsi="Times New Roman" w:cs="Times New Roman"/>
          <w:b/>
        </w:rPr>
        <w:t xml:space="preserve"> possible action regarding </w:t>
      </w:r>
      <w:r w:rsidR="004B412C" w:rsidRPr="004B412C">
        <w:rPr>
          <w:rFonts w:ascii="Times New Roman" w:eastAsia="Times New Roman" w:hAnsi="Times New Roman" w:cs="Times New Roman"/>
          <w:b/>
          <w:bCs/>
        </w:rPr>
        <w:t>moving funds from the capital fund to the general fund for a down payment on the new type 6 engine.</w:t>
      </w:r>
    </w:p>
    <w:p w14:paraId="68CE6134" w14:textId="507BA5A7" w:rsidR="006A3EDF" w:rsidRDefault="00F109AB" w:rsidP="00A75DB1">
      <w:pPr>
        <w:widowControl w:val="0"/>
        <w:numPr>
          <w:ilvl w:val="2"/>
          <w:numId w:val="1"/>
        </w:numPr>
        <w:tabs>
          <w:tab w:val="left" w:pos="1581"/>
        </w:tabs>
        <w:spacing w:after="0" w:line="25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These funds would be a down payment to get started on a new type 6 engine. Fire Trucks Unlimited had allowed the district to have discretion with how much to put down initially. </w:t>
      </w:r>
      <w:r w:rsidR="008A2BC2">
        <w:rPr>
          <w:rFonts w:ascii="Times New Roman" w:eastAsia="Times New Roman" w:hAnsi="Times New Roman" w:cs="Times New Roman"/>
        </w:rPr>
        <w:t>Chief Antonides felt $10,000 would be sufficient to put down towards a type 6 engine. The board agreed with the amount for a down payment. The funds would be transferred from the capital fund and paid back to that account later in the year.</w:t>
      </w:r>
    </w:p>
    <w:p w14:paraId="68CE6135" w14:textId="4ACA0AF0" w:rsidR="006A3EDF" w:rsidRPr="00A75DB1" w:rsidRDefault="006A3EDF" w:rsidP="008A2BC2">
      <w:pPr>
        <w:pStyle w:val="ListParagraph"/>
        <w:widowControl w:val="0"/>
        <w:tabs>
          <w:tab w:val="left" w:pos="1581"/>
        </w:tabs>
        <w:spacing w:after="0" w:line="252" w:lineRule="auto"/>
        <w:ind w:left="2880"/>
        <w:rPr>
          <w:rFonts w:ascii="Times New Roman" w:eastAsia="Times New Roman" w:hAnsi="Times New Roman" w:cs="Times New Roman"/>
        </w:rPr>
      </w:pPr>
    </w:p>
    <w:p w14:paraId="68CE6136" w14:textId="4A469AA9" w:rsidR="006A3EDF" w:rsidRPr="00A75DB1" w:rsidRDefault="00155593" w:rsidP="00A75DB1">
      <w:pPr>
        <w:pStyle w:val="ListParagraph"/>
        <w:widowControl w:val="0"/>
        <w:numPr>
          <w:ilvl w:val="3"/>
          <w:numId w:val="1"/>
        </w:numPr>
        <w:tabs>
          <w:tab w:val="left" w:pos="1581"/>
        </w:tabs>
        <w:spacing w:after="0" w:line="252" w:lineRule="auto"/>
        <w:rPr>
          <w:rFonts w:ascii="Times New Roman" w:eastAsia="Times New Roman" w:hAnsi="Times New Roman" w:cs="Times New Roman"/>
        </w:rPr>
      </w:pPr>
      <w:r w:rsidRPr="00A75DB1">
        <w:rPr>
          <w:rFonts w:ascii="Times New Roman" w:eastAsia="Times New Roman" w:hAnsi="Times New Roman" w:cs="Times New Roman"/>
          <w:u w:val="single"/>
        </w:rPr>
        <w:t>Action:</w:t>
      </w:r>
      <w:r w:rsidRPr="00A75DB1">
        <w:rPr>
          <w:rFonts w:ascii="Times New Roman" w:eastAsia="Times New Roman" w:hAnsi="Times New Roman" w:cs="Times New Roman"/>
        </w:rPr>
        <w:t xml:space="preserve"> </w:t>
      </w:r>
      <w:r w:rsidR="008A2BC2">
        <w:rPr>
          <w:rFonts w:ascii="Times New Roman" w:eastAsia="Times New Roman" w:hAnsi="Times New Roman" w:cs="Times New Roman"/>
        </w:rPr>
        <w:t>Clerk Thomas Humphrey made a motion to move $10,000 from the capital fund into the general fund for a down payment on the new type 6 engine from Fire Trucks Unlimited. Vice-chairman Kurt Wildermuth seconded the motion. Unanimous.</w:t>
      </w:r>
    </w:p>
    <w:p w14:paraId="68CE6137" w14:textId="77777777" w:rsidR="006A3EDF" w:rsidRDefault="006A3EDF">
      <w:pPr>
        <w:widowControl w:val="0"/>
        <w:tabs>
          <w:tab w:val="left" w:pos="1581"/>
        </w:tabs>
        <w:spacing w:after="0" w:line="252" w:lineRule="auto"/>
        <w:ind w:left="2160"/>
        <w:rPr>
          <w:rFonts w:ascii="Times New Roman" w:eastAsia="Times New Roman" w:hAnsi="Times New Roman" w:cs="Times New Roman"/>
        </w:rPr>
      </w:pPr>
    </w:p>
    <w:p w14:paraId="68CE6138" w14:textId="77777777" w:rsidR="006A3EDF" w:rsidRDefault="006A3EDF">
      <w:pPr>
        <w:widowControl w:val="0"/>
        <w:tabs>
          <w:tab w:val="left" w:pos="1581"/>
        </w:tabs>
        <w:spacing w:after="0" w:line="252" w:lineRule="auto"/>
        <w:ind w:left="2160"/>
        <w:rPr>
          <w:rFonts w:ascii="Times New Roman" w:eastAsia="Times New Roman" w:hAnsi="Times New Roman" w:cs="Times New Roman"/>
        </w:rPr>
      </w:pPr>
    </w:p>
    <w:p w14:paraId="68CE6139" w14:textId="75787DE9" w:rsidR="006A3EDF" w:rsidRPr="00155593" w:rsidRDefault="00155593" w:rsidP="0015559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55593">
        <w:rPr>
          <w:rFonts w:ascii="Times New Roman" w:eastAsia="Times New Roman" w:hAnsi="Times New Roman" w:cs="Times New Roman"/>
          <w:b/>
        </w:rPr>
        <w:t>Possible Executive Session</w:t>
      </w:r>
      <w:r w:rsidRPr="00155593">
        <w:rPr>
          <w:rFonts w:ascii="Times New Roman" w:eastAsia="Times New Roman" w:hAnsi="Times New Roman" w:cs="Times New Roman"/>
          <w:b/>
          <w:color w:val="000000"/>
        </w:rPr>
        <w:t xml:space="preserve">– </w:t>
      </w:r>
      <w:r w:rsidRPr="00155593">
        <w:rPr>
          <w:rFonts w:ascii="Times New Roman" w:eastAsia="Times New Roman" w:hAnsi="Times New Roman" w:cs="Times New Roman"/>
          <w:i/>
          <w:color w:val="000000"/>
        </w:rPr>
        <w:t>The Board may vote to go into an Executive Session on any agenda item, which will not be open to the public, pursuant to A.R.S. 38-431.03(A)(3)</w:t>
      </w:r>
    </w:p>
    <w:p w14:paraId="68CE613A" w14:textId="7AFE6830" w:rsidR="006A3EDF" w:rsidRDefault="00155593" w:rsidP="001555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A</w:t>
      </w:r>
      <w:r>
        <w:rPr>
          <w:rFonts w:ascii="Times New Roman" w:eastAsia="Times New Roman" w:hAnsi="Times New Roman" w:cs="Times New Roman"/>
          <w:b/>
        </w:rPr>
        <w:t>djournment</w:t>
      </w:r>
      <w:r>
        <w:rPr>
          <w:rFonts w:ascii="Times New Roman" w:eastAsia="Times New Roman" w:hAnsi="Times New Roman" w:cs="Times New Roman"/>
          <w:b/>
          <w:color w:val="000000"/>
        </w:rPr>
        <w:t xml:space="preserve"> – </w:t>
      </w:r>
      <w:r w:rsidRPr="008A2BC2">
        <w:rPr>
          <w:rFonts w:ascii="Times New Roman" w:eastAsia="Times New Roman" w:hAnsi="Times New Roman" w:cs="Times New Roman"/>
          <w:color w:val="000000"/>
        </w:rPr>
        <w:t xml:space="preserve">At </w:t>
      </w:r>
      <w:r w:rsidR="008A2BC2" w:rsidRPr="008A2BC2">
        <w:rPr>
          <w:rFonts w:ascii="Times New Roman" w:eastAsia="Times New Roman" w:hAnsi="Times New Roman" w:cs="Times New Roman"/>
          <w:color w:val="000000"/>
        </w:rPr>
        <w:t>7</w:t>
      </w:r>
      <w:r w:rsidRPr="008A2BC2">
        <w:rPr>
          <w:rFonts w:ascii="Times New Roman" w:eastAsia="Times New Roman" w:hAnsi="Times New Roman" w:cs="Times New Roman"/>
        </w:rPr>
        <w:t>:</w:t>
      </w:r>
      <w:r w:rsidR="008A2BC2" w:rsidRPr="008A2BC2">
        <w:rPr>
          <w:rFonts w:ascii="Times New Roman" w:eastAsia="Times New Roman" w:hAnsi="Times New Roman" w:cs="Times New Roman"/>
        </w:rPr>
        <w:t>19</w:t>
      </w:r>
      <w:r w:rsidRPr="008A2BC2">
        <w:rPr>
          <w:rFonts w:ascii="Times New Roman" w:eastAsia="Times New Roman" w:hAnsi="Times New Roman" w:cs="Times New Roman"/>
          <w:color w:val="000000"/>
        </w:rPr>
        <w:t xml:space="preserve"> p.m.</w:t>
      </w:r>
      <w:r w:rsidRPr="008A2BC2">
        <w:rPr>
          <w:rFonts w:ascii="Times New Roman" w:eastAsia="Times New Roman" w:hAnsi="Times New Roman" w:cs="Times New Roman"/>
        </w:rPr>
        <w:t xml:space="preserve"> </w:t>
      </w:r>
      <w:r w:rsidR="008A2BC2" w:rsidRPr="008A2BC2">
        <w:rPr>
          <w:rFonts w:ascii="Times New Roman" w:eastAsia="Times New Roman" w:hAnsi="Times New Roman" w:cs="Times New Roman"/>
        </w:rPr>
        <w:t>Vice-chairman Kurt Wildermuth</w:t>
      </w:r>
      <w:r w:rsidRPr="008A2BC2">
        <w:rPr>
          <w:rFonts w:ascii="Times New Roman" w:eastAsia="Times New Roman" w:hAnsi="Times New Roman" w:cs="Times New Roman"/>
        </w:rPr>
        <w:t xml:space="preserve"> </w:t>
      </w:r>
      <w:r w:rsidRPr="008A2BC2">
        <w:rPr>
          <w:rFonts w:ascii="Times New Roman" w:eastAsia="Times New Roman" w:hAnsi="Times New Roman" w:cs="Times New Roman"/>
          <w:color w:val="000000"/>
        </w:rPr>
        <w:t xml:space="preserve">made a motion to adjourn the </w:t>
      </w:r>
      <w:r w:rsidR="008A2BC2" w:rsidRPr="008A2BC2">
        <w:rPr>
          <w:rFonts w:ascii="Times New Roman" w:eastAsia="Times New Roman" w:hAnsi="Times New Roman" w:cs="Times New Roman"/>
        </w:rPr>
        <w:t>June 16</w:t>
      </w:r>
      <w:r w:rsidR="008A2BC2" w:rsidRPr="008A2BC2">
        <w:rPr>
          <w:rFonts w:ascii="Times New Roman" w:eastAsia="Times New Roman" w:hAnsi="Times New Roman" w:cs="Times New Roman"/>
          <w:vertAlign w:val="superscript"/>
        </w:rPr>
        <w:t>th,</w:t>
      </w:r>
      <w:r w:rsidR="008A2BC2" w:rsidRPr="008A2BC2">
        <w:rPr>
          <w:rFonts w:ascii="Times New Roman" w:eastAsia="Times New Roman" w:hAnsi="Times New Roman" w:cs="Times New Roman"/>
        </w:rPr>
        <w:t xml:space="preserve"> </w:t>
      </w:r>
      <w:r w:rsidRPr="008A2BC2">
        <w:rPr>
          <w:rFonts w:ascii="Times New Roman" w:eastAsia="Times New Roman" w:hAnsi="Times New Roman" w:cs="Times New Roman"/>
        </w:rPr>
        <w:t>2022,</w:t>
      </w:r>
      <w:r w:rsidR="008A2BC2" w:rsidRPr="008A2BC2">
        <w:rPr>
          <w:rFonts w:ascii="Times New Roman" w:eastAsia="Times New Roman" w:hAnsi="Times New Roman" w:cs="Times New Roman"/>
        </w:rPr>
        <w:t xml:space="preserve"> </w:t>
      </w:r>
      <w:r w:rsidRPr="008A2BC2">
        <w:rPr>
          <w:rFonts w:ascii="Times New Roman" w:eastAsia="Times New Roman" w:hAnsi="Times New Roman" w:cs="Times New Roman"/>
          <w:color w:val="000000"/>
        </w:rPr>
        <w:t xml:space="preserve">Regular Board Meeting, </w:t>
      </w:r>
      <w:r w:rsidR="008A2BC2" w:rsidRPr="008A2BC2">
        <w:rPr>
          <w:rFonts w:ascii="Times New Roman" w:eastAsia="Times New Roman" w:hAnsi="Times New Roman" w:cs="Times New Roman"/>
        </w:rPr>
        <w:t>Clerk Thomas Humphrey</w:t>
      </w:r>
      <w:r w:rsidRPr="008A2BC2">
        <w:rPr>
          <w:rFonts w:ascii="Times New Roman" w:eastAsia="Times New Roman" w:hAnsi="Times New Roman" w:cs="Times New Roman"/>
        </w:rPr>
        <w:t xml:space="preserve"> </w:t>
      </w:r>
      <w:r w:rsidRPr="008A2BC2">
        <w:rPr>
          <w:rFonts w:ascii="Times New Roman" w:eastAsia="Times New Roman" w:hAnsi="Times New Roman" w:cs="Times New Roman"/>
          <w:color w:val="000000"/>
        </w:rPr>
        <w:t>seconded; unanimous.</w:t>
      </w:r>
    </w:p>
    <w:p w14:paraId="68CE613B" w14:textId="77777777" w:rsidR="006A3EDF" w:rsidRDefault="006A3EDF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68CE613C" w14:textId="77777777" w:rsidR="006A3EDF" w:rsidRDefault="00155593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color w:val="000000"/>
        </w:rPr>
        <w:t>___________________________</w:t>
      </w:r>
    </w:p>
    <w:p w14:paraId="68CE613D" w14:textId="77777777" w:rsidR="006A3EDF" w:rsidRDefault="00155593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Mark Christian, Board Chairman </w:t>
      </w:r>
    </w:p>
    <w:sectPr w:rsidR="006A3ED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Erin Hudman" w:date="2022-06-19T17:34:00Z" w:initials="EH">
    <w:p w14:paraId="41B57CE4" w14:textId="77777777" w:rsidR="00742CD2" w:rsidRDefault="00742CD2" w:rsidP="008329C9">
      <w:pPr>
        <w:pStyle w:val="CommentText"/>
      </w:pPr>
      <w:r>
        <w:rPr>
          <w:rStyle w:val="CommentReference"/>
        </w:rPr>
        <w:annotationRef/>
      </w:r>
      <w:r>
        <w:t>Add his first name since you are using Paul's, Kurt's, Rick's, etc.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1B57CE4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9DCB4" w16cex:dateUtc="2022-06-20T00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B57CE4" w16cid:durableId="2659DCB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E6148" w14:textId="77777777" w:rsidR="000A5C28" w:rsidRDefault="00155593">
      <w:pPr>
        <w:spacing w:after="0" w:line="240" w:lineRule="auto"/>
      </w:pPr>
      <w:r>
        <w:separator/>
      </w:r>
    </w:p>
  </w:endnote>
  <w:endnote w:type="continuationSeparator" w:id="0">
    <w:p w14:paraId="68CE614A" w14:textId="77777777" w:rsidR="000A5C28" w:rsidRDefault="00155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E6140" w14:textId="77777777" w:rsidR="006A3EDF" w:rsidRDefault="006A3E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E6141" w14:textId="77777777" w:rsidR="006A3EDF" w:rsidRDefault="006A3E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E6143" w14:textId="77777777" w:rsidR="006A3EDF" w:rsidRDefault="006A3E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E6144" w14:textId="77777777" w:rsidR="000A5C28" w:rsidRDefault="00155593">
      <w:pPr>
        <w:spacing w:after="0" w:line="240" w:lineRule="auto"/>
      </w:pPr>
      <w:r>
        <w:separator/>
      </w:r>
    </w:p>
  </w:footnote>
  <w:footnote w:type="continuationSeparator" w:id="0">
    <w:p w14:paraId="68CE6146" w14:textId="77777777" w:rsidR="000A5C28" w:rsidRDefault="00155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E613E" w14:textId="77777777" w:rsidR="006A3EDF" w:rsidRDefault="006A3E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E613F" w14:textId="77777777" w:rsidR="006A3EDF" w:rsidRDefault="006A3E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E6142" w14:textId="77777777" w:rsidR="006A3EDF" w:rsidRDefault="006A3E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11E68"/>
    <w:multiLevelType w:val="multilevel"/>
    <w:tmpl w:val="86FCF8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57E21"/>
    <w:multiLevelType w:val="multilevel"/>
    <w:tmpl w:val="86FCF8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A48FD"/>
    <w:multiLevelType w:val="multilevel"/>
    <w:tmpl w:val="86FCF8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C782D"/>
    <w:multiLevelType w:val="multilevel"/>
    <w:tmpl w:val="86FCF8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636464">
    <w:abstractNumId w:val="2"/>
  </w:num>
  <w:num w:numId="2" w16cid:durableId="522282813">
    <w:abstractNumId w:val="3"/>
  </w:num>
  <w:num w:numId="3" w16cid:durableId="595674317">
    <w:abstractNumId w:val="0"/>
  </w:num>
  <w:num w:numId="4" w16cid:durableId="50077486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n Hudman">
    <w15:presenceInfo w15:providerId="AD" w15:userId="S::erin.hudman@ponderosafire.org::4c3eeb23-b0c5-453b-9995-99ec835089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LSwtDQ3N7AwMDawNLJU0lEKTi0uzszPAykwrAUAekNQbywAAAA="/>
  </w:docVars>
  <w:rsids>
    <w:rsidRoot w:val="006A3EDF"/>
    <w:rsid w:val="00036180"/>
    <w:rsid w:val="000A5C28"/>
    <w:rsid w:val="00155593"/>
    <w:rsid w:val="004B412C"/>
    <w:rsid w:val="006A3EDF"/>
    <w:rsid w:val="00742CD2"/>
    <w:rsid w:val="007B6031"/>
    <w:rsid w:val="00876DE2"/>
    <w:rsid w:val="008A2BC2"/>
    <w:rsid w:val="00924302"/>
    <w:rsid w:val="00982608"/>
    <w:rsid w:val="00A75DB1"/>
    <w:rsid w:val="00B14E6F"/>
    <w:rsid w:val="00B3193D"/>
    <w:rsid w:val="00D56566"/>
    <w:rsid w:val="00DF536A"/>
    <w:rsid w:val="00E02294"/>
    <w:rsid w:val="00ED7831"/>
    <w:rsid w:val="00F1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E60FC"/>
  <w15:docId w15:val="{2EB88DE0-173F-4210-884C-95DB9AF5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qFormat/>
    <w:rsid w:val="002C79E1"/>
    <w:pPr>
      <w:suppressAutoHyphens/>
      <w:spacing w:after="0" w:line="240" w:lineRule="auto"/>
      <w:ind w:left="1080"/>
      <w:jc w:val="both"/>
    </w:pPr>
    <w:rPr>
      <w:lang w:eastAsia="zh-CN"/>
    </w:rPr>
  </w:style>
  <w:style w:type="table" w:styleId="TableGrid">
    <w:name w:val="Table Grid"/>
    <w:basedOn w:val="TableNormal"/>
    <w:uiPriority w:val="59"/>
    <w:rsid w:val="002C7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7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6D1"/>
  </w:style>
  <w:style w:type="paragraph" w:styleId="Footer">
    <w:name w:val="footer"/>
    <w:basedOn w:val="Normal"/>
    <w:link w:val="FooterChar"/>
    <w:uiPriority w:val="99"/>
    <w:unhideWhenUsed/>
    <w:rsid w:val="00047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6D1"/>
  </w:style>
  <w:style w:type="paragraph" w:styleId="BalloonText">
    <w:name w:val="Balloon Text"/>
    <w:basedOn w:val="Normal"/>
    <w:link w:val="BalloonTextChar"/>
    <w:uiPriority w:val="99"/>
    <w:semiHidden/>
    <w:unhideWhenUsed/>
    <w:rsid w:val="0010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05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A75D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2C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2C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2C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C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C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3M6P0l2E6QQXdsmFeWYjEvRoig==">AMUW2mX4ETbqE2UextIB+nIKxi5UzaIEthsHsCpg/BJiEeprOcCEIJQIrQJVNcCX+WLaWIAI2eAmLS+2TKCtuBueTcbZa5LnPz8r4Z/D2HtoSbEcZ3ngavA=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496184-43ad-4a56-b173-fdb4800ef220" xsi:nil="true"/>
    <lcf76f155ced4ddcb4097134ff3c332f xmlns="23045ce5-1769-45ef-9682-ffdd456e7be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8CB6AC89D8DD4A8777A98617C4BD8D" ma:contentTypeVersion="15" ma:contentTypeDescription="Create a new document." ma:contentTypeScope="" ma:versionID="6eb30c374cf2bf9b35d6a31723c74128">
  <xsd:schema xmlns:xsd="http://www.w3.org/2001/XMLSchema" xmlns:xs="http://www.w3.org/2001/XMLSchema" xmlns:p="http://schemas.microsoft.com/office/2006/metadata/properties" xmlns:ns2="23045ce5-1769-45ef-9682-ffdd456e7be8" xmlns:ns3="74496184-43ad-4a56-b173-fdb4800ef220" targetNamespace="http://schemas.microsoft.com/office/2006/metadata/properties" ma:root="true" ma:fieldsID="6e3e7a169cedc2ce507672f4ef23c52a" ns2:_="" ns3:_="">
    <xsd:import namespace="23045ce5-1769-45ef-9682-ffdd456e7be8"/>
    <xsd:import namespace="74496184-43ad-4a56-b173-fdb4800ef2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45ce5-1769-45ef-9682-ffdd456e7b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e430b7f-1ce8-4e4c-8da6-3a45c27bb2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96184-43ad-4a56-b173-fdb4800ef2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5bfd350-3b3e-464f-b749-d9db29cb748a}" ma:internalName="TaxCatchAll" ma:showField="CatchAllData" ma:web="74496184-43ad-4a56-b173-fdb4800ef2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D1B3BAD6-4746-4F85-AB2C-4658A50F1C7D}">
  <ds:schemaRefs>
    <ds:schemaRef ds:uri="http://schemas.microsoft.com/office/2006/metadata/properties"/>
    <ds:schemaRef ds:uri="http://schemas.microsoft.com/office/infopath/2007/PartnerControls"/>
    <ds:schemaRef ds:uri="74496184-43ad-4a56-b173-fdb4800ef220"/>
    <ds:schemaRef ds:uri="23045ce5-1769-45ef-9682-ffdd456e7be8"/>
  </ds:schemaRefs>
</ds:datastoreItem>
</file>

<file path=customXml/itemProps3.xml><?xml version="1.0" encoding="utf-8"?>
<ds:datastoreItem xmlns:ds="http://schemas.openxmlformats.org/officeDocument/2006/customXml" ds:itemID="{4C06396A-DED6-427B-8538-F04651490F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850131-3D63-4C08-92B4-64583835D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45ce5-1769-45ef-9682-ffdd456e7be8"/>
    <ds:schemaRef ds:uri="74496184-43ad-4a56-b173-fdb4800ef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1028</Words>
  <Characters>5860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erin_hudman</dc:creator>
  <cp:lastModifiedBy>Morgan Owen</cp:lastModifiedBy>
  <cp:revision>2</cp:revision>
  <dcterms:created xsi:type="dcterms:W3CDTF">2022-06-21T15:45:00Z</dcterms:created>
  <dcterms:modified xsi:type="dcterms:W3CDTF">2022-06-21T15:45:00Z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0x010100BF8CB6AC89D8DD4A8777A98617C4BD8D</vt:lpwstr>
  </property>
  <property fmtid="{D5CDD505-2E9C-101B-9397-08002B2CF9AE}" pid="3" name="Order">
    <vt:r8>100</vt:r8>
  </property>
</Properties>
</file>