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D67B" w14:textId="77777777" w:rsidR="005E0634" w:rsidRDefault="005E0634">
      <w:pPr>
        <w:pBdr>
          <w:top w:val="nil"/>
          <w:left w:val="nil"/>
          <w:bottom w:val="nil"/>
          <w:right w:val="nil"/>
          <w:between w:val="nil"/>
        </w:pBdr>
        <w:spacing w:after="0" w:line="240" w:lineRule="auto"/>
        <w:rPr>
          <w:rFonts w:ascii="Times New Roman" w:eastAsia="Times New Roman" w:hAnsi="Times New Roman" w:cs="Times New Roman"/>
          <w:b/>
        </w:rPr>
      </w:pPr>
    </w:p>
    <w:p w14:paraId="5E3AD67C" w14:textId="77777777" w:rsidR="005E0634" w:rsidRDefault="005E0634">
      <w:pPr>
        <w:pBdr>
          <w:top w:val="nil"/>
          <w:left w:val="nil"/>
          <w:bottom w:val="nil"/>
          <w:right w:val="nil"/>
          <w:between w:val="nil"/>
        </w:pBdr>
        <w:spacing w:after="0" w:line="240" w:lineRule="auto"/>
        <w:jc w:val="center"/>
        <w:rPr>
          <w:rFonts w:ascii="Times New Roman" w:eastAsia="Times New Roman" w:hAnsi="Times New Roman" w:cs="Times New Roman"/>
          <w:b/>
        </w:rPr>
      </w:pPr>
    </w:p>
    <w:p w14:paraId="5E3AD67D"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PONDEROSA FIRE DISTRICT (PFD) GOVERNING BOARD</w:t>
      </w:r>
    </w:p>
    <w:p w14:paraId="5E3AD67E"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REGULAR BOARD MEETING</w:t>
      </w:r>
    </w:p>
    <w:p w14:paraId="5E3AD67F" w14:textId="4BAD882C"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Held </w:t>
      </w:r>
      <w:r w:rsidR="00BB5EF3" w:rsidRPr="00BB5EF3">
        <w:rPr>
          <w:rFonts w:ascii="Times New Roman" w:eastAsia="Times New Roman" w:hAnsi="Times New Roman" w:cs="Times New Roman"/>
        </w:rPr>
        <w:t>July 21</w:t>
      </w:r>
      <w:r w:rsidR="00BB5EF3" w:rsidRPr="00BB5EF3">
        <w:rPr>
          <w:rFonts w:ascii="Times New Roman" w:eastAsia="Times New Roman" w:hAnsi="Times New Roman" w:cs="Times New Roman"/>
          <w:vertAlign w:val="superscript"/>
        </w:rPr>
        <w:t>st</w:t>
      </w:r>
      <w:r w:rsidR="00BB5EF3" w:rsidRPr="00BB5EF3">
        <w:rPr>
          <w:rFonts w:ascii="Times New Roman" w:eastAsia="Times New Roman" w:hAnsi="Times New Roman" w:cs="Times New Roman"/>
        </w:rPr>
        <w:t>, 2022, at 6 pm</w:t>
      </w:r>
    </w:p>
    <w:p w14:paraId="5E3AD680"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at Ponderosa Fire District Station 82</w:t>
      </w:r>
    </w:p>
    <w:p w14:paraId="5E3AD681"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11951 W. Shadow Mountain Drive</w:t>
      </w:r>
    </w:p>
    <w:p w14:paraId="5E3AD682"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Bellemont, AZ 86015</w:t>
      </w:r>
    </w:p>
    <w:p w14:paraId="5E3AD683" w14:textId="77777777" w:rsidR="005E0634" w:rsidRDefault="00FD0CBE">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w:t>
      </w:r>
    </w:p>
    <w:p w14:paraId="5E3AD684" w14:textId="77777777" w:rsidR="005E0634" w:rsidRDefault="005E063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E3AD685" w14:textId="539D7BF6" w:rsidR="005E0634" w:rsidRDefault="00FD0CBE">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Call to Order/Roll Call:</w:t>
      </w:r>
      <w:r>
        <w:rPr>
          <w:rFonts w:ascii="Times New Roman" w:eastAsia="Times New Roman" w:hAnsi="Times New Roman" w:cs="Times New Roman"/>
          <w:b/>
        </w:rPr>
        <w:t xml:space="preserve"> </w:t>
      </w:r>
      <w:r w:rsidR="00BB5EF3">
        <w:rPr>
          <w:rFonts w:ascii="Times New Roman" w:eastAsia="Times New Roman" w:hAnsi="Times New Roman" w:cs="Times New Roman"/>
        </w:rPr>
        <w:t xml:space="preserve">Chairman Mark </w:t>
      </w:r>
      <w:r w:rsidR="00BB5EF3" w:rsidRPr="00BB5EF3">
        <w:rPr>
          <w:rFonts w:ascii="Times New Roman" w:eastAsia="Times New Roman" w:hAnsi="Times New Roman" w:cs="Times New Roman"/>
        </w:rPr>
        <w:t>Christian</w:t>
      </w:r>
      <w:r w:rsidRPr="00BB5EF3">
        <w:rPr>
          <w:rFonts w:ascii="Times New Roman" w:eastAsia="Times New Roman" w:hAnsi="Times New Roman" w:cs="Times New Roman"/>
        </w:rPr>
        <w:t xml:space="preserve"> </w:t>
      </w:r>
      <w:r w:rsidRPr="00BB5EF3">
        <w:rPr>
          <w:rFonts w:ascii="Times New Roman" w:eastAsia="Times New Roman" w:hAnsi="Times New Roman" w:cs="Times New Roman"/>
          <w:color w:val="000000"/>
        </w:rPr>
        <w:t>called</w:t>
      </w:r>
      <w:r>
        <w:rPr>
          <w:rFonts w:ascii="Times New Roman" w:eastAsia="Times New Roman" w:hAnsi="Times New Roman" w:cs="Times New Roman"/>
          <w:color w:val="000000"/>
        </w:rPr>
        <w:t xml:space="preserve"> the regularly scheduled Board meeting to order at </w:t>
      </w:r>
      <w:r w:rsidR="00BB5EF3" w:rsidRPr="00BB5EF3">
        <w:rPr>
          <w:rFonts w:ascii="Times New Roman" w:eastAsia="Times New Roman" w:hAnsi="Times New Roman" w:cs="Times New Roman"/>
        </w:rPr>
        <w:t>6</w:t>
      </w:r>
      <w:r w:rsidRPr="00BB5EF3">
        <w:rPr>
          <w:rFonts w:ascii="Times New Roman" w:eastAsia="Times New Roman" w:hAnsi="Times New Roman" w:cs="Times New Roman"/>
          <w:color w:val="000000"/>
        </w:rPr>
        <w:t>:</w:t>
      </w:r>
      <w:r w:rsidR="00BB5EF3" w:rsidRPr="00BB5EF3">
        <w:rPr>
          <w:rFonts w:ascii="Times New Roman" w:eastAsia="Times New Roman" w:hAnsi="Times New Roman" w:cs="Times New Roman"/>
          <w:color w:val="000000"/>
        </w:rPr>
        <w:t xml:space="preserve">02 </w:t>
      </w:r>
      <w:r w:rsidRPr="00BB5EF3">
        <w:rPr>
          <w:rFonts w:ascii="Times New Roman" w:eastAsia="Times New Roman" w:hAnsi="Times New Roman" w:cs="Times New Roman"/>
          <w:color w:val="000000"/>
        </w:rPr>
        <w:t>p.m</w:t>
      </w:r>
      <w:r w:rsidRPr="00BB5EF3">
        <w:rPr>
          <w:rFonts w:ascii="Times New Roman" w:eastAsia="Times New Roman" w:hAnsi="Times New Roman" w:cs="Times New Roman"/>
          <w:color w:val="000000"/>
        </w:rPr>
        <w:t>.</w:t>
      </w:r>
    </w:p>
    <w:p w14:paraId="5E3AD686" w14:textId="77777777" w:rsidR="005E0634" w:rsidRDefault="00FD0CB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Present: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Members Absent:</w:t>
      </w:r>
    </w:p>
    <w:tbl>
      <w:tblPr>
        <w:tblStyle w:val="af7"/>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1"/>
        <w:gridCol w:w="4553"/>
      </w:tblGrid>
      <w:tr w:rsidR="005E0634" w14:paraId="5E3AD68F" w14:textId="77777777">
        <w:tc>
          <w:tcPr>
            <w:tcW w:w="4941" w:type="dxa"/>
          </w:tcPr>
          <w:p w14:paraId="5E3AD687" w14:textId="77777777" w:rsidR="005E0634" w:rsidRDefault="00FD0CBE">
            <w:pPr>
              <w:jc w:val="both"/>
              <w:rPr>
                <w:rFonts w:ascii="Times New Roman" w:eastAsia="Times New Roman" w:hAnsi="Times New Roman" w:cs="Times New Roman"/>
                <w:color w:val="000000"/>
              </w:rPr>
            </w:pPr>
            <w:r>
              <w:rPr>
                <w:rFonts w:ascii="Times New Roman" w:eastAsia="Times New Roman" w:hAnsi="Times New Roman" w:cs="Times New Roman"/>
              </w:rPr>
              <w:t>Mark Christian, Chairman</w:t>
            </w:r>
          </w:p>
          <w:p w14:paraId="5E3AD688" w14:textId="77777777" w:rsidR="005E0634" w:rsidRDefault="00FD0CB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Kurt Wildermuth, Vice-Chairman</w:t>
            </w:r>
          </w:p>
          <w:p w14:paraId="5E3AD689" w14:textId="77777777" w:rsidR="005E0634" w:rsidRDefault="00FD0CB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Rick Tomjack, Member</w:t>
            </w:r>
          </w:p>
          <w:p w14:paraId="5E3AD68B" w14:textId="77777777" w:rsidR="005E0634" w:rsidRDefault="00FD0CBE">
            <w:pPr>
              <w:jc w:val="both"/>
              <w:rPr>
                <w:rFonts w:ascii="Times New Roman" w:eastAsia="Times New Roman" w:hAnsi="Times New Roman" w:cs="Times New Roman"/>
                <w:color w:val="000000"/>
              </w:rPr>
            </w:pPr>
            <w:r>
              <w:rPr>
                <w:rFonts w:ascii="Times New Roman" w:eastAsia="Times New Roman" w:hAnsi="Times New Roman" w:cs="Times New Roman"/>
              </w:rPr>
              <w:t>T</w:t>
            </w:r>
            <w:r>
              <w:rPr>
                <w:rFonts w:ascii="Times New Roman" w:eastAsia="Times New Roman" w:hAnsi="Times New Roman" w:cs="Times New Roman"/>
              </w:rPr>
              <w:t>homas Humphrey, Member</w:t>
            </w:r>
          </w:p>
        </w:tc>
        <w:tc>
          <w:tcPr>
            <w:tcW w:w="4553" w:type="dxa"/>
          </w:tcPr>
          <w:p w14:paraId="5E3AD68C" w14:textId="77777777" w:rsidR="005E0634" w:rsidRDefault="005E0634">
            <w:pPr>
              <w:jc w:val="both"/>
              <w:rPr>
                <w:rFonts w:ascii="Times New Roman" w:eastAsia="Times New Roman" w:hAnsi="Times New Roman" w:cs="Times New Roman"/>
              </w:rPr>
            </w:pPr>
          </w:p>
          <w:p w14:paraId="5E3AD68D" w14:textId="77777777" w:rsidR="005E0634" w:rsidRDefault="005E0634">
            <w:pPr>
              <w:jc w:val="both"/>
              <w:rPr>
                <w:rFonts w:ascii="Times New Roman" w:eastAsia="Times New Roman" w:hAnsi="Times New Roman" w:cs="Times New Roman"/>
              </w:rPr>
            </w:pPr>
          </w:p>
          <w:p w14:paraId="5E3AD68E" w14:textId="77777777" w:rsidR="005E0634" w:rsidRDefault="005E0634">
            <w:pPr>
              <w:jc w:val="both"/>
              <w:rPr>
                <w:rFonts w:ascii="Times New Roman" w:eastAsia="Times New Roman" w:hAnsi="Times New Roman" w:cs="Times New Roman"/>
                <w:color w:val="000000"/>
              </w:rPr>
            </w:pPr>
          </w:p>
        </w:tc>
      </w:tr>
    </w:tbl>
    <w:p w14:paraId="5E3AD690" w14:textId="77777777" w:rsidR="005E0634" w:rsidRDefault="005E0634">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14:paraId="5E3AD691" w14:textId="77777777" w:rsidR="005E0634" w:rsidRDefault="00FD0CB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Fire District Personnel Present:</w:t>
      </w:r>
    </w:p>
    <w:tbl>
      <w:tblPr>
        <w:tblStyle w:val="af8"/>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4"/>
      </w:tblGrid>
      <w:tr w:rsidR="005E0634" w14:paraId="5E3AD694" w14:textId="77777777">
        <w:tc>
          <w:tcPr>
            <w:tcW w:w="9494" w:type="dxa"/>
          </w:tcPr>
          <w:p w14:paraId="5E3AD692" w14:textId="77777777" w:rsidR="005E0634" w:rsidRDefault="00FD0CB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Lee Antonides, Fire Chief</w:t>
            </w:r>
          </w:p>
          <w:p w14:paraId="5E3AD693" w14:textId="77777777" w:rsidR="005E0634" w:rsidRDefault="00FD0CBE">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Morgan Owen, Office Admin</w:t>
            </w:r>
          </w:p>
        </w:tc>
      </w:tr>
    </w:tbl>
    <w:p w14:paraId="5E3AD695" w14:textId="77777777" w:rsidR="005E0634" w:rsidRDefault="005E0634">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5E3AD696" w14:textId="77777777" w:rsidR="005E0634" w:rsidRDefault="00FD0CBE">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of the Community: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Guests:</w:t>
      </w:r>
    </w:p>
    <w:tbl>
      <w:tblPr>
        <w:tblStyle w:val="af9"/>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4565"/>
      </w:tblGrid>
      <w:tr w:rsidR="005E0634" w14:paraId="5E3AD699" w14:textId="77777777">
        <w:tc>
          <w:tcPr>
            <w:tcW w:w="4929" w:type="dxa"/>
          </w:tcPr>
          <w:p w14:paraId="5E3AD697" w14:textId="77777777" w:rsidR="005E0634" w:rsidRDefault="005E0634">
            <w:pPr>
              <w:pBdr>
                <w:top w:val="nil"/>
                <w:left w:val="nil"/>
                <w:bottom w:val="nil"/>
                <w:right w:val="nil"/>
                <w:between w:val="nil"/>
              </w:pBdr>
              <w:jc w:val="both"/>
              <w:rPr>
                <w:rFonts w:ascii="Times New Roman" w:eastAsia="Times New Roman" w:hAnsi="Times New Roman" w:cs="Times New Roman"/>
                <w:color w:val="000000"/>
              </w:rPr>
            </w:pPr>
          </w:p>
        </w:tc>
        <w:tc>
          <w:tcPr>
            <w:tcW w:w="4565" w:type="dxa"/>
          </w:tcPr>
          <w:p w14:paraId="5E3AD698" w14:textId="77777777" w:rsidR="005E0634" w:rsidRDefault="00FD0CBE">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Paul Fox, Manager with Stephens &amp; Co.</w:t>
            </w:r>
          </w:p>
        </w:tc>
      </w:tr>
    </w:tbl>
    <w:p w14:paraId="5E3AD69A" w14:textId="77777777" w:rsidR="005E0634" w:rsidRDefault="005E0634">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E3AD69B" w14:textId="77777777" w:rsidR="005E0634"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Pledge of Allegiance</w:t>
      </w:r>
    </w:p>
    <w:p w14:paraId="5E3AD69C" w14:textId="77777777" w:rsidR="005E0634"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Call to the Public – NONE</w:t>
      </w:r>
    </w:p>
    <w:p w14:paraId="5E3AD69D" w14:textId="77777777" w:rsidR="005E0634"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Approval of Minutes </w:t>
      </w:r>
    </w:p>
    <w:p w14:paraId="5E3AD69E" w14:textId="0E71D695" w:rsidR="005E0634" w:rsidRDefault="00FD0CBE">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Review of Regular Board Meeting minutes of Thursday, </w:t>
      </w:r>
      <w:r w:rsidR="00BB5EF3">
        <w:rPr>
          <w:rFonts w:ascii="Times New Roman" w:eastAsia="Times New Roman" w:hAnsi="Times New Roman" w:cs="Times New Roman"/>
          <w:i/>
        </w:rPr>
        <w:t>June 16</w:t>
      </w:r>
      <w:r w:rsidR="00BB5EF3" w:rsidRPr="00BB5EF3">
        <w:rPr>
          <w:rFonts w:ascii="Times New Roman" w:eastAsia="Times New Roman" w:hAnsi="Times New Roman" w:cs="Times New Roman"/>
          <w:i/>
          <w:vertAlign w:val="superscript"/>
        </w:rPr>
        <w:t>th</w:t>
      </w:r>
      <w:r w:rsidR="00BB5EF3">
        <w:rPr>
          <w:rFonts w:ascii="Times New Roman" w:eastAsia="Times New Roman" w:hAnsi="Times New Roman" w:cs="Times New Roman"/>
          <w:i/>
        </w:rPr>
        <w:t>, 2022</w:t>
      </w:r>
    </w:p>
    <w:p w14:paraId="5E3AD69F" w14:textId="77777777" w:rsidR="005E0634" w:rsidRDefault="00FD0CBE">
      <w:pPr>
        <w:pBdr>
          <w:top w:val="nil"/>
          <w:left w:val="nil"/>
          <w:bottom w:val="nil"/>
          <w:right w:val="nil"/>
          <w:between w:val="nil"/>
        </w:pBdr>
        <w:spacing w:after="24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Action</w:t>
      </w:r>
      <w:r>
        <w:rPr>
          <w:rFonts w:ascii="Times New Roman" w:eastAsia="Times New Roman" w:hAnsi="Times New Roman" w:cs="Times New Roman"/>
          <w:color w:val="000000"/>
        </w:rPr>
        <w:t xml:space="preserve">: Stand approved as written. </w:t>
      </w:r>
    </w:p>
    <w:p w14:paraId="5E3AD6A0" w14:textId="6C56B02B" w:rsidR="005E0634" w:rsidRPr="00BB5EF3"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Financial Reports </w:t>
      </w:r>
    </w:p>
    <w:p w14:paraId="1644045A" w14:textId="341EF935" w:rsidR="00BB5EF3" w:rsidRDefault="00BB5EF3" w:rsidP="00BB5EF3">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Discussion and possible action regarding fiscal year-end financial reports – </w:t>
      </w:r>
      <w:r>
        <w:rPr>
          <w:rFonts w:ascii="Times New Roman" w:eastAsia="Times New Roman" w:hAnsi="Times New Roman" w:cs="Times New Roman"/>
          <w:i/>
        </w:rPr>
        <w:t>July 31</w:t>
      </w:r>
      <w:r w:rsidRPr="00BB5EF3">
        <w:rPr>
          <w:rFonts w:ascii="Times New Roman" w:eastAsia="Times New Roman" w:hAnsi="Times New Roman" w:cs="Times New Roman"/>
          <w:i/>
          <w:vertAlign w:val="superscript"/>
        </w:rPr>
        <w:t>st</w:t>
      </w:r>
      <w:r>
        <w:rPr>
          <w:rFonts w:ascii="Times New Roman" w:eastAsia="Times New Roman" w:hAnsi="Times New Roman" w:cs="Times New Roman"/>
          <w:i/>
        </w:rPr>
        <w:t xml:space="preserve">, </w:t>
      </w:r>
      <w:r>
        <w:rPr>
          <w:rFonts w:ascii="Times New Roman" w:eastAsia="Times New Roman" w:hAnsi="Times New Roman" w:cs="Times New Roman"/>
          <w:i/>
        </w:rPr>
        <w:t>2022.</w:t>
      </w:r>
    </w:p>
    <w:p w14:paraId="54B16365" w14:textId="494B1E2C" w:rsidR="00BB5EF3" w:rsidRPr="00BB5EF3" w:rsidRDefault="00BB5EF3" w:rsidP="00BB5EF3">
      <w:pPr>
        <w:pBdr>
          <w:top w:val="nil"/>
          <w:left w:val="nil"/>
          <w:bottom w:val="nil"/>
          <w:right w:val="nil"/>
          <w:between w:val="nil"/>
        </w:pBdr>
        <w:spacing w:after="240" w:line="240" w:lineRule="auto"/>
        <w:ind w:left="2160"/>
        <w:jc w:val="both"/>
        <w:rPr>
          <w:rFonts w:ascii="Times New Roman" w:eastAsia="Times New Roman" w:hAnsi="Times New Roman" w:cs="Times New Roman"/>
        </w:rPr>
      </w:pPr>
      <w:r>
        <w:rPr>
          <w:rFonts w:ascii="Times New Roman" w:eastAsia="Times New Roman" w:hAnsi="Times New Roman" w:cs="Times New Roman"/>
          <w:color w:val="000000"/>
          <w:u w:val="single"/>
        </w:rPr>
        <w:t>Action</w:t>
      </w:r>
      <w:r>
        <w:rPr>
          <w:rFonts w:ascii="Times New Roman" w:eastAsia="Times New Roman" w:hAnsi="Times New Roman" w:cs="Times New Roman"/>
          <w:color w:val="000000"/>
        </w:rPr>
        <w:t>:</w:t>
      </w:r>
      <w:r>
        <w:rPr>
          <w:rFonts w:ascii="Times New Roman" w:eastAsia="Times New Roman" w:hAnsi="Times New Roman" w:cs="Times New Roman"/>
        </w:rPr>
        <w:t xml:space="preserve"> Tabled until August Board Meeting. </w:t>
      </w:r>
    </w:p>
    <w:p w14:paraId="017FCE7C" w14:textId="461863F7" w:rsidR="00BB5EF3" w:rsidRPr="00BB5EF3" w:rsidRDefault="00BB5EF3" w:rsidP="00BB5EF3">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Presentation of Awards</w:t>
      </w:r>
    </w:p>
    <w:p w14:paraId="5E3AD6A4" w14:textId="77777777" w:rsidR="005E0634"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Chiefs Summary and Report</w:t>
      </w:r>
    </w:p>
    <w:p w14:paraId="5E3AD6A5" w14:textId="7868BEF4" w:rsidR="005E0634" w:rsidRDefault="00BB5EF3" w:rsidP="001D55A5">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Year to date we have had 213 requests for service. </w:t>
      </w:r>
      <w:r w:rsidR="00226144">
        <w:rPr>
          <w:rFonts w:ascii="Times New Roman" w:eastAsia="Times New Roman" w:hAnsi="Times New Roman" w:cs="Times New Roman"/>
        </w:rPr>
        <w:t xml:space="preserve">PFD last year had 210 requests for service. PFD has had 42 requests for service since the last board meeting. Some significant calls were on 6/25 crews </w:t>
      </w:r>
      <w:r w:rsidR="00AA179F">
        <w:rPr>
          <w:rFonts w:ascii="Times New Roman" w:eastAsia="Times New Roman" w:hAnsi="Times New Roman" w:cs="Times New Roman"/>
        </w:rPr>
        <w:t>rescued</w:t>
      </w:r>
      <w:r w:rsidR="00226144">
        <w:rPr>
          <w:rFonts w:ascii="Times New Roman" w:eastAsia="Times New Roman" w:hAnsi="Times New Roman" w:cs="Times New Roman"/>
        </w:rPr>
        <w:t xml:space="preserve"> a kitten from the dashboard of a motor home. One of the crew members ended up </w:t>
      </w:r>
      <w:r w:rsidR="00AA179F">
        <w:rPr>
          <w:rFonts w:ascii="Times New Roman" w:eastAsia="Times New Roman" w:hAnsi="Times New Roman" w:cs="Times New Roman"/>
        </w:rPr>
        <w:t>adopting</w:t>
      </w:r>
      <w:r w:rsidR="00226144">
        <w:rPr>
          <w:rFonts w:ascii="Times New Roman" w:eastAsia="Times New Roman" w:hAnsi="Times New Roman" w:cs="Times New Roman"/>
        </w:rPr>
        <w:t xml:space="preserve"> the animal</w:t>
      </w:r>
      <w:r w:rsidR="00AA179F">
        <w:rPr>
          <w:rFonts w:ascii="Times New Roman" w:eastAsia="Times New Roman" w:hAnsi="Times New Roman" w:cs="Times New Roman"/>
        </w:rPr>
        <w:t xml:space="preserve">. On 7/13 we had a woman who was thrown off a horse and flown by Guardian Air. </w:t>
      </w:r>
      <w:r w:rsidR="00911FDF">
        <w:rPr>
          <w:rFonts w:ascii="Times New Roman" w:eastAsia="Times New Roman" w:hAnsi="Times New Roman" w:cs="Times New Roman"/>
        </w:rPr>
        <w:t xml:space="preserve">On 7/17 we had another woman thrown from a horse who was transported via ground ambulance. On 7/19 we had a call at the Lava Caves, </w:t>
      </w:r>
      <w:r w:rsidR="001D55A5">
        <w:rPr>
          <w:rFonts w:ascii="Times New Roman" w:eastAsia="Times New Roman" w:hAnsi="Times New Roman" w:cs="Times New Roman"/>
        </w:rPr>
        <w:t xml:space="preserve">and </w:t>
      </w:r>
      <w:r w:rsidR="00911FDF">
        <w:rPr>
          <w:rFonts w:ascii="Times New Roman" w:eastAsia="Times New Roman" w:hAnsi="Times New Roman" w:cs="Times New Roman"/>
        </w:rPr>
        <w:t xml:space="preserve">the crew performed a technical rescue. </w:t>
      </w:r>
    </w:p>
    <w:p w14:paraId="65729CC3" w14:textId="58ACFA49" w:rsidR="001D55A5" w:rsidRDefault="001D55A5" w:rsidP="001D55A5">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t>PFD is working on Active shooter</w:t>
      </w:r>
      <w:r w:rsidR="00FD0CBE">
        <w:rPr>
          <w:rFonts w:ascii="Times New Roman" w:eastAsia="Times New Roman" w:hAnsi="Times New Roman" w:cs="Times New Roman"/>
        </w:rPr>
        <w:t xml:space="preserve"> drills</w:t>
      </w:r>
      <w:r>
        <w:rPr>
          <w:rFonts w:ascii="Times New Roman" w:eastAsia="Times New Roman" w:hAnsi="Times New Roman" w:cs="Times New Roman"/>
        </w:rPr>
        <w:t xml:space="preserve"> for the monthly training. </w:t>
      </w:r>
    </w:p>
    <w:p w14:paraId="05038F45" w14:textId="67BA101C" w:rsidR="001D55A5" w:rsidRDefault="001D55A5" w:rsidP="00C4068A">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lastRenderedPageBreak/>
        <w:t xml:space="preserve">PFD is still waiting on notice from the AFG (Assistance to Firefighter Grant) and the GOHS (Governor’s Office of Highway Safety) on if we have been awarded the grant or not. </w:t>
      </w:r>
    </w:p>
    <w:p w14:paraId="1EDC14DC" w14:textId="049A5C58" w:rsidR="001D55A5" w:rsidRDefault="001D55A5" w:rsidP="001D55A5">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t>There have been 9 subscriptions since the last board meeting totaling $7, 625.50.</w:t>
      </w:r>
    </w:p>
    <w:p w14:paraId="46855D32" w14:textId="68090359" w:rsidR="001D55A5" w:rsidRDefault="001D55A5" w:rsidP="001D55A5">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t>Capstone has 21 homes that have not been paid for totaling $43,</w:t>
      </w:r>
      <w:r w:rsidR="00C4068A">
        <w:rPr>
          <w:rFonts w:ascii="Times New Roman" w:eastAsia="Times New Roman" w:hAnsi="Times New Roman" w:cs="Times New Roman"/>
        </w:rPr>
        <w:t xml:space="preserve">052.39 which will go into the Station 82 fund. </w:t>
      </w:r>
    </w:p>
    <w:p w14:paraId="19E81B37" w14:textId="4F011CB8" w:rsidR="001D55A5" w:rsidRDefault="00C4068A" w:rsidP="00C4068A">
      <w:pPr>
        <w:pBdr>
          <w:top w:val="nil"/>
          <w:left w:val="nil"/>
          <w:bottom w:val="nil"/>
          <w:right w:val="nil"/>
          <w:between w:val="nil"/>
        </w:pBdr>
        <w:spacing w:after="240" w:line="240" w:lineRule="auto"/>
        <w:ind w:left="1440"/>
        <w:jc w:val="both"/>
        <w:rPr>
          <w:rFonts w:ascii="Times New Roman" w:eastAsia="Times New Roman" w:hAnsi="Times New Roman" w:cs="Times New Roman"/>
        </w:rPr>
      </w:pPr>
      <w:r>
        <w:rPr>
          <w:rFonts w:ascii="Times New Roman" w:eastAsia="Times New Roman" w:hAnsi="Times New Roman" w:cs="Times New Roman"/>
        </w:rPr>
        <w:t>Deposits since the last board meeting total $81,225.44, which includes $53,313.17 from assignment reimbursement. The other amount is from out-of-district billing.</w:t>
      </w:r>
    </w:p>
    <w:p w14:paraId="5E3AD6A6" w14:textId="636EB069" w:rsidR="005E0634" w:rsidRPr="00BB5EF3"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Old Business</w:t>
      </w:r>
    </w:p>
    <w:p w14:paraId="1706337B" w14:textId="69E795EA" w:rsidR="00BB5EF3" w:rsidRPr="00C4068A" w:rsidRDefault="00BB5EF3" w:rsidP="00C4068A">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NONE</w:t>
      </w:r>
    </w:p>
    <w:p w14:paraId="5E3AD6AB" w14:textId="77777777" w:rsidR="005E0634" w:rsidRDefault="005E0634">
      <w:pPr>
        <w:widowControl w:val="0"/>
        <w:tabs>
          <w:tab w:val="left" w:pos="1580"/>
          <w:tab w:val="left" w:pos="1581"/>
        </w:tabs>
        <w:spacing w:before="1" w:after="0" w:line="252" w:lineRule="auto"/>
        <w:rPr>
          <w:rFonts w:ascii="Times New Roman" w:eastAsia="Times New Roman" w:hAnsi="Times New Roman" w:cs="Times New Roman"/>
        </w:rPr>
      </w:pPr>
    </w:p>
    <w:p w14:paraId="5E3AD6AC" w14:textId="77777777" w:rsidR="005E0634" w:rsidRDefault="00FD0CBE">
      <w:pPr>
        <w:widowControl w:val="0"/>
        <w:numPr>
          <w:ilvl w:val="0"/>
          <w:numId w:val="1"/>
        </w:numPr>
        <w:tabs>
          <w:tab w:val="left" w:pos="861"/>
        </w:tabs>
        <w:spacing w:after="0" w:line="252" w:lineRule="auto"/>
        <w:rPr>
          <w:rFonts w:ascii="Times New Roman" w:eastAsia="Times New Roman" w:hAnsi="Times New Roman" w:cs="Times New Roman"/>
        </w:rPr>
      </w:pPr>
      <w:r>
        <w:rPr>
          <w:rFonts w:ascii="Times New Roman" w:eastAsia="Times New Roman" w:hAnsi="Times New Roman" w:cs="Times New Roman"/>
          <w:b/>
        </w:rPr>
        <w:t>New Business</w:t>
      </w:r>
    </w:p>
    <w:p w14:paraId="31AAC784" w14:textId="77777777" w:rsidR="00BB5EF3" w:rsidRPr="00BB5EF3" w:rsidRDefault="00BB5EF3" w:rsidP="00BB5EF3">
      <w:pPr>
        <w:pStyle w:val="ListParagraph"/>
        <w:numPr>
          <w:ilvl w:val="1"/>
          <w:numId w:val="1"/>
        </w:numPr>
        <w:tabs>
          <w:tab w:val="left" w:pos="1580"/>
          <w:tab w:val="left" w:pos="1581"/>
        </w:tabs>
        <w:ind w:right="1284"/>
        <w:rPr>
          <w:b/>
          <w:bCs/>
          <w:sz w:val="24"/>
        </w:rPr>
      </w:pPr>
      <w:r w:rsidRPr="00BB5EF3">
        <w:rPr>
          <w:b/>
          <w:bCs/>
        </w:rPr>
        <w:t>Discussion</w:t>
      </w:r>
      <w:r w:rsidRPr="00BB5EF3">
        <w:rPr>
          <w:b/>
          <w:bCs/>
          <w:spacing w:val="-1"/>
        </w:rPr>
        <w:t xml:space="preserve"> </w:t>
      </w:r>
      <w:r w:rsidRPr="00BB5EF3">
        <w:rPr>
          <w:b/>
          <w:bCs/>
        </w:rPr>
        <w:t>and</w:t>
      </w:r>
      <w:r w:rsidRPr="00BB5EF3">
        <w:rPr>
          <w:b/>
          <w:bCs/>
          <w:spacing w:val="-3"/>
        </w:rPr>
        <w:t xml:space="preserve"> </w:t>
      </w:r>
      <w:r w:rsidRPr="00BB5EF3">
        <w:rPr>
          <w:b/>
          <w:bCs/>
        </w:rPr>
        <w:t>possible</w:t>
      </w:r>
      <w:r w:rsidRPr="00BB5EF3">
        <w:rPr>
          <w:b/>
          <w:bCs/>
          <w:spacing w:val="-1"/>
        </w:rPr>
        <w:t xml:space="preserve"> </w:t>
      </w:r>
      <w:r w:rsidRPr="00BB5EF3">
        <w:rPr>
          <w:b/>
          <w:bCs/>
        </w:rPr>
        <w:t>action</w:t>
      </w:r>
      <w:r w:rsidRPr="00BB5EF3">
        <w:rPr>
          <w:b/>
          <w:bCs/>
          <w:spacing w:val="-1"/>
        </w:rPr>
        <w:t xml:space="preserve"> </w:t>
      </w:r>
      <w:r w:rsidRPr="00BB5EF3">
        <w:rPr>
          <w:b/>
          <w:bCs/>
        </w:rPr>
        <w:t>regarding</w:t>
      </w:r>
      <w:r w:rsidRPr="00BB5EF3">
        <w:rPr>
          <w:b/>
          <w:bCs/>
          <w:spacing w:val="-1"/>
        </w:rPr>
        <w:t xml:space="preserve"> renewing with the Coconino County Attorney for legal representation. </w:t>
      </w:r>
    </w:p>
    <w:p w14:paraId="5E3AD6AE" w14:textId="488B6AFB" w:rsidR="005E0634" w:rsidRDefault="00BB5EF3">
      <w:pPr>
        <w:widowControl w:val="0"/>
        <w:numPr>
          <w:ilvl w:val="2"/>
          <w:numId w:val="1"/>
        </w:numPr>
        <w:tabs>
          <w:tab w:val="left" w:pos="1581"/>
        </w:tabs>
        <w:spacing w:after="0" w:line="252" w:lineRule="auto"/>
        <w:rPr>
          <w:rFonts w:ascii="Times New Roman" w:eastAsia="Times New Roman" w:hAnsi="Times New Roman" w:cs="Times New Roman"/>
          <w:color w:val="222222"/>
          <w:highlight w:val="white"/>
        </w:rPr>
      </w:pPr>
      <w:r>
        <w:rPr>
          <w:rFonts w:ascii="Times New Roman" w:eastAsia="Times New Roman" w:hAnsi="Times New Roman" w:cs="Times New Roman"/>
        </w:rPr>
        <w:t xml:space="preserve">No cost to the department. </w:t>
      </w:r>
    </w:p>
    <w:p w14:paraId="5E3AD6AF" w14:textId="77777777" w:rsidR="005E0634" w:rsidRDefault="005E0634">
      <w:pPr>
        <w:widowControl w:val="0"/>
        <w:tabs>
          <w:tab w:val="left" w:pos="1581"/>
        </w:tabs>
        <w:spacing w:after="0" w:line="252" w:lineRule="auto"/>
        <w:ind w:left="2160"/>
        <w:rPr>
          <w:rFonts w:ascii="Times New Roman" w:eastAsia="Times New Roman" w:hAnsi="Times New Roman" w:cs="Times New Roman"/>
        </w:rPr>
      </w:pPr>
    </w:p>
    <w:p w14:paraId="5E3AD6B0" w14:textId="69845824" w:rsidR="005E0634" w:rsidRDefault="00FD0CBE">
      <w:pPr>
        <w:widowControl w:val="0"/>
        <w:tabs>
          <w:tab w:val="left" w:pos="1581"/>
        </w:tabs>
        <w:spacing w:after="0" w:line="252" w:lineRule="auto"/>
        <w:ind w:left="2160"/>
        <w:rPr>
          <w:rFonts w:ascii="Times New Roman" w:eastAsia="Times New Roman" w:hAnsi="Times New Roman" w:cs="Times New Roman"/>
        </w:rPr>
      </w:pPr>
      <w:r>
        <w:rPr>
          <w:rFonts w:ascii="Times New Roman" w:eastAsia="Times New Roman" w:hAnsi="Times New Roman" w:cs="Times New Roman"/>
          <w:u w:val="single"/>
        </w:rPr>
        <w:t>Action:</w:t>
      </w:r>
      <w:r>
        <w:rPr>
          <w:rFonts w:ascii="Times New Roman" w:eastAsia="Times New Roman" w:hAnsi="Times New Roman" w:cs="Times New Roman"/>
        </w:rPr>
        <w:t xml:space="preserve"> </w:t>
      </w:r>
      <w:r w:rsidR="00BB5EF3">
        <w:rPr>
          <w:rFonts w:ascii="Times New Roman" w:eastAsia="Times New Roman" w:hAnsi="Times New Roman" w:cs="Times New Roman"/>
        </w:rPr>
        <w:t>Chairman Mark Christian makes a motion to renew the contract with the Coconino County Attorney for legal representation for the department. Member Rick Tomjack seconded the motion. Unanimous.</w:t>
      </w:r>
    </w:p>
    <w:p w14:paraId="5E3AD6B1" w14:textId="77777777" w:rsidR="005E0634" w:rsidRDefault="005E0634">
      <w:pPr>
        <w:widowControl w:val="0"/>
        <w:tabs>
          <w:tab w:val="left" w:pos="1581"/>
        </w:tabs>
        <w:spacing w:after="0" w:line="252" w:lineRule="auto"/>
        <w:ind w:left="2160"/>
        <w:rPr>
          <w:rFonts w:ascii="Times New Roman" w:eastAsia="Times New Roman" w:hAnsi="Times New Roman" w:cs="Times New Roman"/>
        </w:rPr>
      </w:pPr>
    </w:p>
    <w:p w14:paraId="3A232760" w14:textId="77777777" w:rsidR="00BB5EF3" w:rsidRPr="00BB5EF3" w:rsidRDefault="00BB5EF3" w:rsidP="00BB5EF3">
      <w:pPr>
        <w:pStyle w:val="ListParagraph"/>
        <w:numPr>
          <w:ilvl w:val="1"/>
          <w:numId w:val="1"/>
        </w:numPr>
        <w:tabs>
          <w:tab w:val="left" w:pos="1580"/>
          <w:tab w:val="left" w:pos="1581"/>
        </w:tabs>
        <w:ind w:right="1284"/>
        <w:rPr>
          <w:b/>
          <w:bCs/>
          <w:sz w:val="24"/>
        </w:rPr>
      </w:pPr>
      <w:r w:rsidRPr="00BB5EF3">
        <w:rPr>
          <w:b/>
          <w:bCs/>
          <w:spacing w:val="-1"/>
        </w:rPr>
        <w:t xml:space="preserve">Discussion and possible action regarding increasing the credit card limits with Wells Fargo. </w:t>
      </w:r>
    </w:p>
    <w:p w14:paraId="329E7A8A" w14:textId="7F0AA8DE" w:rsidR="00BB5EF3" w:rsidRDefault="00BB5EF3" w:rsidP="00BB5EF3">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The limits on all cards need to be raised. They want to raise the limits, so the department limits the number of times the cards are maxed out. Josh - $5,000 Chief Lee - $3,000, Kent - $1,500. Chief Lee wants to make the changes to his card and Kent </w:t>
      </w:r>
      <w:r w:rsidR="00C4068A">
        <w:rPr>
          <w:rFonts w:ascii="Times New Roman" w:eastAsia="Times New Roman" w:hAnsi="Times New Roman" w:cs="Times New Roman"/>
        </w:rPr>
        <w:t>Ofstie’s ca</w:t>
      </w:r>
      <w:r>
        <w:rPr>
          <w:rFonts w:ascii="Times New Roman" w:eastAsia="Times New Roman" w:hAnsi="Times New Roman" w:cs="Times New Roman"/>
        </w:rPr>
        <w:t xml:space="preserve">rd. The total limit will be raised to $13,000. </w:t>
      </w:r>
    </w:p>
    <w:p w14:paraId="5A61BEDC" w14:textId="77777777" w:rsidR="00BB5EF3" w:rsidRPr="00BB5EF3" w:rsidRDefault="00BB5EF3" w:rsidP="00BB5EF3">
      <w:pPr>
        <w:widowControl w:val="0"/>
        <w:tabs>
          <w:tab w:val="left" w:pos="1581"/>
        </w:tabs>
        <w:spacing w:after="0" w:line="252" w:lineRule="auto"/>
        <w:ind w:left="2160"/>
        <w:rPr>
          <w:rFonts w:ascii="Times New Roman" w:eastAsia="Times New Roman" w:hAnsi="Times New Roman" w:cs="Times New Roman"/>
        </w:rPr>
      </w:pPr>
    </w:p>
    <w:p w14:paraId="04CFD448" w14:textId="56FD517F" w:rsidR="00BB5EF3" w:rsidRDefault="00BB5EF3" w:rsidP="00BB5EF3">
      <w:pPr>
        <w:widowControl w:val="0"/>
        <w:tabs>
          <w:tab w:val="left" w:pos="1581"/>
        </w:tabs>
        <w:spacing w:after="0" w:line="252" w:lineRule="auto"/>
        <w:ind w:left="1581"/>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u w:val="single"/>
        </w:rPr>
        <w:t>Action:</w:t>
      </w:r>
      <w:r>
        <w:rPr>
          <w:rFonts w:ascii="Times New Roman" w:eastAsia="Times New Roman" w:hAnsi="Times New Roman" w:cs="Times New Roman"/>
        </w:rPr>
        <w:t xml:space="preserve"> </w:t>
      </w:r>
      <w:r>
        <w:rPr>
          <w:rFonts w:ascii="Times New Roman" w:eastAsia="Times New Roman" w:hAnsi="Times New Roman" w:cs="Times New Roman"/>
        </w:rPr>
        <w:t xml:space="preserve">Member Rick Tomjack made a motion to raise the Wells Fargo credit </w:t>
      </w:r>
      <w:r w:rsidR="00FD0CBE">
        <w:rPr>
          <w:rFonts w:ascii="Times New Roman" w:eastAsia="Times New Roman" w:hAnsi="Times New Roman" w:cs="Times New Roman"/>
        </w:rPr>
        <w:t xml:space="preserve">cards totaling the </w:t>
      </w:r>
      <w:r>
        <w:rPr>
          <w:rFonts w:ascii="Times New Roman" w:eastAsia="Times New Roman" w:hAnsi="Times New Roman" w:cs="Times New Roman"/>
        </w:rPr>
        <w:t>limit to $13,000. Member Kurt Wildermuth seconded the motion. Unanimous.</w:t>
      </w:r>
    </w:p>
    <w:p w14:paraId="4F2C50EC" w14:textId="77777777" w:rsidR="00FD0CBE" w:rsidRDefault="00FD0CBE" w:rsidP="00BB5EF3">
      <w:pPr>
        <w:widowControl w:val="0"/>
        <w:tabs>
          <w:tab w:val="left" w:pos="1581"/>
        </w:tabs>
        <w:spacing w:after="0" w:line="252" w:lineRule="auto"/>
        <w:ind w:left="1581"/>
        <w:rPr>
          <w:rFonts w:ascii="Times New Roman" w:eastAsia="Times New Roman" w:hAnsi="Times New Roman" w:cs="Times New Roman"/>
        </w:rPr>
      </w:pPr>
    </w:p>
    <w:p w14:paraId="774A6967" w14:textId="06BA6C58" w:rsidR="00BB5EF3" w:rsidRPr="00BB5EF3" w:rsidRDefault="00BB5EF3" w:rsidP="00BB5EF3">
      <w:pPr>
        <w:pStyle w:val="ListParagraph"/>
        <w:numPr>
          <w:ilvl w:val="1"/>
          <w:numId w:val="1"/>
        </w:numPr>
        <w:tabs>
          <w:tab w:val="left" w:pos="1580"/>
          <w:tab w:val="left" w:pos="1581"/>
        </w:tabs>
        <w:ind w:right="1284"/>
        <w:rPr>
          <w:b/>
          <w:bCs/>
          <w:sz w:val="24"/>
        </w:rPr>
      </w:pPr>
      <w:r w:rsidRPr="00BB5EF3">
        <w:rPr>
          <w:b/>
          <w:bCs/>
          <w:sz w:val="24"/>
          <w:szCs w:val="24"/>
        </w:rPr>
        <w:t>Discussion and possible action regarding appointing new board members.</w:t>
      </w:r>
    </w:p>
    <w:p w14:paraId="3CB6C4DB" w14:textId="0F4CF12A" w:rsidR="00BB5EF3" w:rsidRDefault="00BB5EF3" w:rsidP="00BB5EF3">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Board members discussed the election process for the three board members who have terms ending and the additional candidate who are applying for board positions. </w:t>
      </w:r>
    </w:p>
    <w:p w14:paraId="4AAACADE" w14:textId="77777777" w:rsidR="00BB5EF3" w:rsidRDefault="00BB5EF3" w:rsidP="00BB5EF3">
      <w:pPr>
        <w:widowControl w:val="0"/>
        <w:tabs>
          <w:tab w:val="left" w:pos="1581"/>
        </w:tabs>
        <w:spacing w:after="0" w:line="252" w:lineRule="auto"/>
        <w:ind w:left="2160"/>
        <w:rPr>
          <w:rFonts w:ascii="Times New Roman" w:eastAsia="Times New Roman" w:hAnsi="Times New Roman" w:cs="Times New Roman"/>
        </w:rPr>
      </w:pPr>
      <w:r>
        <w:rPr>
          <w:rFonts w:ascii="Times New Roman" w:eastAsia="Times New Roman" w:hAnsi="Times New Roman" w:cs="Times New Roman"/>
        </w:rPr>
        <w:t xml:space="preserve">. </w:t>
      </w:r>
    </w:p>
    <w:p w14:paraId="1535812A" w14:textId="5D7A4881" w:rsidR="00BB5EF3" w:rsidRDefault="00BB5EF3" w:rsidP="00BB5EF3">
      <w:pPr>
        <w:widowControl w:val="0"/>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u w:val="single"/>
        </w:rPr>
        <w:t>Action:</w:t>
      </w:r>
      <w:r>
        <w:rPr>
          <w:rFonts w:ascii="Times New Roman" w:eastAsia="Times New Roman" w:hAnsi="Times New Roman" w:cs="Times New Roman"/>
          <w:u w:val="single"/>
        </w:rPr>
        <w:t xml:space="preserve"> </w:t>
      </w:r>
      <w:r w:rsidRPr="00BB5EF3">
        <w:rPr>
          <w:rFonts w:ascii="Times New Roman" w:eastAsia="Times New Roman" w:hAnsi="Times New Roman" w:cs="Times New Roman"/>
        </w:rPr>
        <w:t>No Action taken</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p w14:paraId="5E3AD6B6" w14:textId="77777777" w:rsidR="005E0634" w:rsidRDefault="005E0634" w:rsidP="00BB5EF3">
      <w:pPr>
        <w:widowControl w:val="0"/>
        <w:tabs>
          <w:tab w:val="left" w:pos="1581"/>
        </w:tabs>
        <w:spacing w:after="0" w:line="252" w:lineRule="auto"/>
        <w:rPr>
          <w:rFonts w:ascii="Times New Roman" w:eastAsia="Times New Roman" w:hAnsi="Times New Roman" w:cs="Times New Roman"/>
        </w:rPr>
      </w:pPr>
    </w:p>
    <w:p w14:paraId="5E3AD6B7" w14:textId="77777777" w:rsidR="005E0634" w:rsidRDefault="005E0634">
      <w:pPr>
        <w:widowControl w:val="0"/>
        <w:tabs>
          <w:tab w:val="left" w:pos="1581"/>
        </w:tabs>
        <w:spacing w:after="0" w:line="252" w:lineRule="auto"/>
        <w:ind w:left="2160"/>
        <w:rPr>
          <w:rFonts w:ascii="Times New Roman" w:eastAsia="Times New Roman" w:hAnsi="Times New Roman" w:cs="Times New Roman"/>
        </w:rPr>
      </w:pPr>
    </w:p>
    <w:p w14:paraId="5E3AD6B8" w14:textId="77777777" w:rsidR="005E0634" w:rsidRDefault="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Possible Executive Session</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The Board may vote to go into an Executive Session on any agenda item, which will not be open to the public, pursuant to A.R.S. 38-431.03(A)(3)</w:t>
      </w:r>
    </w:p>
    <w:p w14:paraId="5E3AD6BA" w14:textId="184AF94E" w:rsidR="005E0634" w:rsidRPr="00FD0CBE" w:rsidRDefault="00FD0CBE" w:rsidP="00FD0CBE">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w:t>
      </w:r>
      <w:r>
        <w:rPr>
          <w:rFonts w:ascii="Times New Roman" w:eastAsia="Times New Roman" w:hAnsi="Times New Roman" w:cs="Times New Roman"/>
          <w:b/>
        </w:rPr>
        <w:t>djournment</w:t>
      </w:r>
      <w:r>
        <w:rPr>
          <w:rFonts w:ascii="Times New Roman" w:eastAsia="Times New Roman" w:hAnsi="Times New Roman" w:cs="Times New Roman"/>
          <w:b/>
          <w:color w:val="000000"/>
        </w:rPr>
        <w:t xml:space="preserve"> – </w:t>
      </w:r>
      <w:r w:rsidR="00BB5EF3">
        <w:rPr>
          <w:rFonts w:ascii="Times New Roman" w:eastAsia="Times New Roman" w:hAnsi="Times New Roman" w:cs="Times New Roman"/>
          <w:color w:val="000000"/>
        </w:rPr>
        <w:t>At 6:48</w:t>
      </w:r>
      <w:r w:rsidRPr="00BB5EF3">
        <w:rPr>
          <w:rFonts w:ascii="Times New Roman" w:eastAsia="Times New Roman" w:hAnsi="Times New Roman" w:cs="Times New Roman"/>
          <w:color w:val="000000"/>
        </w:rPr>
        <w:t xml:space="preserve"> p.m</w:t>
      </w:r>
      <w:r w:rsidRPr="00BB5EF3">
        <w:rPr>
          <w:rFonts w:ascii="Times New Roman" w:eastAsia="Times New Roman" w:hAnsi="Times New Roman" w:cs="Times New Roman"/>
          <w:color w:val="000000"/>
        </w:rPr>
        <w:t>.</w:t>
      </w:r>
      <w:r>
        <w:rPr>
          <w:rFonts w:ascii="Times New Roman" w:eastAsia="Times New Roman" w:hAnsi="Times New Roman" w:cs="Times New Roman"/>
        </w:rPr>
        <w:t xml:space="preserve"> Member </w:t>
      </w:r>
      <w:r w:rsidR="00BB5EF3">
        <w:rPr>
          <w:rFonts w:ascii="Times New Roman" w:eastAsia="Times New Roman" w:hAnsi="Times New Roman" w:cs="Times New Roman"/>
        </w:rPr>
        <w:t xml:space="preserve">Kurt Wildermuth </w:t>
      </w:r>
      <w:r>
        <w:rPr>
          <w:rFonts w:ascii="Times New Roman" w:eastAsia="Times New Roman" w:hAnsi="Times New Roman" w:cs="Times New Roman"/>
          <w:color w:val="000000"/>
        </w:rPr>
        <w:t xml:space="preserve">made a motion to adjourn the </w:t>
      </w:r>
      <w:r w:rsidR="00BB5EF3">
        <w:rPr>
          <w:rFonts w:ascii="Times New Roman" w:eastAsia="Times New Roman" w:hAnsi="Times New Roman" w:cs="Times New Roman"/>
        </w:rPr>
        <w:t>July 21</w:t>
      </w:r>
      <w:r w:rsidR="00BB5EF3" w:rsidRPr="00BB5EF3">
        <w:rPr>
          <w:rFonts w:ascii="Times New Roman" w:eastAsia="Times New Roman" w:hAnsi="Times New Roman" w:cs="Times New Roman"/>
          <w:vertAlign w:val="superscript"/>
        </w:rPr>
        <w:t>st</w:t>
      </w:r>
      <w:r w:rsidR="00BB5EF3">
        <w:rPr>
          <w:rFonts w:ascii="Times New Roman" w:eastAsia="Times New Roman" w:hAnsi="Times New Roman" w:cs="Times New Roman"/>
        </w:rPr>
        <w:t xml:space="preserve">, 2022, </w:t>
      </w:r>
      <w:r>
        <w:rPr>
          <w:rFonts w:ascii="Times New Roman" w:eastAsia="Times New Roman" w:hAnsi="Times New Roman" w:cs="Times New Roman"/>
          <w:color w:val="000000"/>
        </w:rPr>
        <w:t xml:space="preserve">Regular Board Meeting, </w:t>
      </w:r>
      <w:r w:rsidR="00BB5EF3">
        <w:rPr>
          <w:rFonts w:ascii="Times New Roman" w:eastAsia="Times New Roman" w:hAnsi="Times New Roman" w:cs="Times New Roman"/>
        </w:rPr>
        <w:t xml:space="preserve">Clerk Thomas Humphrey </w:t>
      </w:r>
      <w:r>
        <w:rPr>
          <w:rFonts w:ascii="Times New Roman" w:eastAsia="Times New Roman" w:hAnsi="Times New Roman" w:cs="Times New Roman"/>
          <w:color w:val="000000"/>
        </w:rPr>
        <w:t>seconded; unanimous.</w:t>
      </w:r>
    </w:p>
    <w:p w14:paraId="5E3AD6BB" w14:textId="77777777" w:rsidR="005E0634" w:rsidRDefault="00FD0CBE">
      <w:pPr>
        <w:pBdr>
          <w:top w:val="nil"/>
          <w:left w:val="nil"/>
          <w:bottom w:val="nil"/>
          <w:right w:val="nil"/>
          <w:between w:val="nil"/>
        </w:pBdr>
        <w:spacing w:after="240" w:line="240" w:lineRule="auto"/>
        <w:ind w:left="720"/>
        <w:jc w:val="both"/>
        <w:rPr>
          <w:rFonts w:ascii="Times New Roman" w:eastAsia="Times New Roman" w:hAnsi="Times New Roman" w:cs="Times New Roman"/>
          <w:i/>
        </w:rPr>
      </w:pPr>
      <w:r>
        <w:rPr>
          <w:rFonts w:ascii="Times New Roman" w:eastAsia="Times New Roman" w:hAnsi="Times New Roman" w:cs="Times New Roman"/>
          <w:i/>
          <w:color w:val="000000"/>
        </w:rPr>
        <w:t>___________________________</w:t>
      </w:r>
    </w:p>
    <w:p w14:paraId="5E3AD6BC" w14:textId="77777777" w:rsidR="005E0634" w:rsidRDefault="00FD0CBE">
      <w:pPr>
        <w:pBdr>
          <w:top w:val="nil"/>
          <w:left w:val="nil"/>
          <w:bottom w:val="nil"/>
          <w:right w:val="nil"/>
          <w:between w:val="nil"/>
        </w:pBdr>
        <w:spacing w:after="24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Mark Christian, Board Chairman </w:t>
      </w:r>
    </w:p>
    <w:sectPr w:rsidR="005E0634">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D6C7" w14:textId="77777777" w:rsidR="00000000" w:rsidRDefault="00FD0CBE">
      <w:pPr>
        <w:spacing w:after="0" w:line="240" w:lineRule="auto"/>
      </w:pPr>
      <w:r>
        <w:separator/>
      </w:r>
    </w:p>
  </w:endnote>
  <w:endnote w:type="continuationSeparator" w:id="0">
    <w:p w14:paraId="5E3AD6C9" w14:textId="77777777" w:rsidR="00000000" w:rsidRDefault="00FD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BF"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C0"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C2"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D6C3" w14:textId="77777777" w:rsidR="00000000" w:rsidRDefault="00FD0CBE">
      <w:pPr>
        <w:spacing w:after="0" w:line="240" w:lineRule="auto"/>
      </w:pPr>
      <w:r>
        <w:separator/>
      </w:r>
    </w:p>
  </w:footnote>
  <w:footnote w:type="continuationSeparator" w:id="0">
    <w:p w14:paraId="5E3AD6C5" w14:textId="77777777" w:rsidR="00000000" w:rsidRDefault="00FD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BD"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BE"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D6C1" w14:textId="77777777" w:rsidR="005E0634" w:rsidRDefault="005E06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8E"/>
    <w:multiLevelType w:val="multilevel"/>
    <w:tmpl w:val="F4B8BF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6725F1"/>
    <w:multiLevelType w:val="hybridMultilevel"/>
    <w:tmpl w:val="864C9E42"/>
    <w:lvl w:ilvl="0" w:tplc="EBFA5772">
      <w:start w:val="1"/>
      <w:numFmt w:val="decimal"/>
      <w:lvlText w:val="%1."/>
      <w:lvlJc w:val="left"/>
      <w:pPr>
        <w:ind w:left="86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1BA6FFFA">
      <w:start w:val="1"/>
      <w:numFmt w:val="lowerLetter"/>
      <w:lvlText w:val="%2."/>
      <w:lvlJc w:val="left"/>
      <w:pPr>
        <w:ind w:left="15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C498A4A2">
      <w:numFmt w:val="bullet"/>
      <w:lvlText w:val="•"/>
      <w:lvlJc w:val="left"/>
      <w:pPr>
        <w:ind w:left="1842" w:hanging="360"/>
      </w:pPr>
      <w:rPr>
        <w:rFonts w:hint="default"/>
        <w:lang w:val="en-US" w:eastAsia="en-US" w:bidi="ar-SA"/>
      </w:rPr>
    </w:lvl>
    <w:lvl w:ilvl="3" w:tplc="4AE0EC22">
      <w:numFmt w:val="bullet"/>
      <w:lvlText w:val="•"/>
      <w:lvlJc w:val="left"/>
      <w:pPr>
        <w:ind w:left="2105" w:hanging="360"/>
      </w:pPr>
      <w:rPr>
        <w:rFonts w:hint="default"/>
        <w:lang w:val="en-US" w:eastAsia="en-US" w:bidi="ar-SA"/>
      </w:rPr>
    </w:lvl>
    <w:lvl w:ilvl="4" w:tplc="7A627CF6">
      <w:numFmt w:val="bullet"/>
      <w:lvlText w:val="•"/>
      <w:lvlJc w:val="left"/>
      <w:pPr>
        <w:ind w:left="2368" w:hanging="360"/>
      </w:pPr>
      <w:rPr>
        <w:rFonts w:hint="default"/>
        <w:lang w:val="en-US" w:eastAsia="en-US" w:bidi="ar-SA"/>
      </w:rPr>
    </w:lvl>
    <w:lvl w:ilvl="5" w:tplc="86B084A8">
      <w:numFmt w:val="bullet"/>
      <w:lvlText w:val="•"/>
      <w:lvlJc w:val="left"/>
      <w:pPr>
        <w:ind w:left="2631" w:hanging="360"/>
      </w:pPr>
      <w:rPr>
        <w:rFonts w:hint="default"/>
        <w:lang w:val="en-US" w:eastAsia="en-US" w:bidi="ar-SA"/>
      </w:rPr>
    </w:lvl>
    <w:lvl w:ilvl="6" w:tplc="C524AD20">
      <w:numFmt w:val="bullet"/>
      <w:lvlText w:val="•"/>
      <w:lvlJc w:val="left"/>
      <w:pPr>
        <w:ind w:left="2894" w:hanging="360"/>
      </w:pPr>
      <w:rPr>
        <w:rFonts w:hint="default"/>
        <w:lang w:val="en-US" w:eastAsia="en-US" w:bidi="ar-SA"/>
      </w:rPr>
    </w:lvl>
    <w:lvl w:ilvl="7" w:tplc="1BB6791C">
      <w:numFmt w:val="bullet"/>
      <w:lvlText w:val="•"/>
      <w:lvlJc w:val="left"/>
      <w:pPr>
        <w:ind w:left="3157" w:hanging="360"/>
      </w:pPr>
      <w:rPr>
        <w:rFonts w:hint="default"/>
        <w:lang w:val="en-US" w:eastAsia="en-US" w:bidi="ar-SA"/>
      </w:rPr>
    </w:lvl>
    <w:lvl w:ilvl="8" w:tplc="C6DC8E6A">
      <w:numFmt w:val="bullet"/>
      <w:lvlText w:val="•"/>
      <w:lvlJc w:val="left"/>
      <w:pPr>
        <w:ind w:left="3419" w:hanging="360"/>
      </w:pPr>
      <w:rPr>
        <w:rFonts w:hint="default"/>
        <w:lang w:val="en-US" w:eastAsia="en-US" w:bidi="ar-SA"/>
      </w:rPr>
    </w:lvl>
  </w:abstractNum>
  <w:num w:numId="1" w16cid:durableId="541984476">
    <w:abstractNumId w:val="0"/>
  </w:num>
  <w:num w:numId="2" w16cid:durableId="30632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34"/>
    <w:rsid w:val="001D55A5"/>
    <w:rsid w:val="00226144"/>
    <w:rsid w:val="005E0634"/>
    <w:rsid w:val="00911FDF"/>
    <w:rsid w:val="00AA179F"/>
    <w:rsid w:val="00BB5EF3"/>
    <w:rsid w:val="00C4068A"/>
    <w:rsid w:val="00FD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D67B"/>
  <w15:docId w15:val="{64E16C45-4B21-4EC0-93BF-6A1339E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qFormat/>
    <w:rsid w:val="002C79E1"/>
    <w:pPr>
      <w:suppressAutoHyphens/>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D1"/>
  </w:style>
  <w:style w:type="paragraph" w:styleId="Footer">
    <w:name w:val="footer"/>
    <w:basedOn w:val="Normal"/>
    <w:link w:val="FooterChar"/>
    <w:uiPriority w:val="99"/>
    <w:unhideWhenUsed/>
    <w:rsid w:val="0004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D1"/>
  </w:style>
  <w:style w:type="paragraph" w:styleId="BalloonText">
    <w:name w:val="Balloon Text"/>
    <w:basedOn w:val="Normal"/>
    <w:link w:val="BalloonTextChar"/>
    <w:uiPriority w:val="99"/>
    <w:semiHidden/>
    <w:unhideWhenUsed/>
    <w:rsid w:val="0010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5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ListParagraph">
    <w:name w:val="List Paragraph"/>
    <w:basedOn w:val="Normal"/>
    <w:uiPriority w:val="1"/>
    <w:qFormat/>
    <w:rsid w:val="00BB5EF3"/>
    <w:pPr>
      <w:widowControl w:val="0"/>
      <w:autoSpaceDE w:val="0"/>
      <w:autoSpaceDN w:val="0"/>
      <w:spacing w:after="0" w:line="240" w:lineRule="auto"/>
      <w:ind w:left="1580" w:hanging="36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M6P0l2E6QQXdsmFeWYjEvRoig==">AMUW2mX4ETbqE2UextIB+nIKxi5UzaIEthsHsCpg/BJiEeprOcCEIJQIrQJVNcCX+WLaWIAI2eAmLS+2TKCtuBueTcbZa5LnPz8r4Z/D2HtoSbEcZ3ngavA=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74496184-43ad-4a56-b173-fdb4800ef220" xsi:nil="true"/>
    <lcf76f155ced4ddcb4097134ff3c332f xmlns="23045ce5-1769-45ef-9682-ffdd456e7b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8CB6AC89D8DD4A8777A98617C4BD8D" ma:contentTypeVersion="15" ma:contentTypeDescription="Create a new document." ma:contentTypeScope="" ma:versionID="6eb30c374cf2bf9b35d6a31723c74128">
  <xsd:schema xmlns:xsd="http://www.w3.org/2001/XMLSchema" xmlns:xs="http://www.w3.org/2001/XMLSchema" xmlns:p="http://schemas.microsoft.com/office/2006/metadata/properties" xmlns:ns2="23045ce5-1769-45ef-9682-ffdd456e7be8" xmlns:ns3="74496184-43ad-4a56-b173-fdb4800ef220" targetNamespace="http://schemas.microsoft.com/office/2006/metadata/properties" ma:root="true" ma:fieldsID="6e3e7a169cedc2ce507672f4ef23c52a" ns2:_="" ns3:_="">
    <xsd:import namespace="23045ce5-1769-45ef-9682-ffdd456e7be8"/>
    <xsd:import namespace="74496184-43ad-4a56-b173-fdb4800ef2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5ce5-1769-45ef-9682-ffdd456e7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30b7f-1ce8-4e4c-8da6-3a45c27bb2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96184-43ad-4a56-b173-fdb4800ef2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bfd350-3b3e-464f-b749-d9db29cb748a}" ma:internalName="TaxCatchAll" ma:showField="CatchAllData" ma:web="74496184-43ad-4a56-b173-fdb4800ef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1B3BAD6-4746-4F85-AB2C-4658A50F1C7D}">
  <ds:schemaRefs>
    <ds:schemaRef ds:uri="http://schemas.microsoft.com/office/2006/metadata/properties"/>
    <ds:schemaRef ds:uri="http://schemas.microsoft.com/office/infopath/2007/PartnerControls"/>
    <ds:schemaRef ds:uri="74496184-43ad-4a56-b173-fdb4800ef220"/>
    <ds:schemaRef ds:uri="23045ce5-1769-45ef-9682-ffdd456e7be8"/>
  </ds:schemaRefs>
</ds:datastoreItem>
</file>

<file path=customXml/itemProps3.xml><?xml version="1.0" encoding="utf-8"?>
<ds:datastoreItem xmlns:ds="http://schemas.openxmlformats.org/officeDocument/2006/customXml" ds:itemID="{4C06396A-DED6-427B-8538-F04651490F22}">
  <ds:schemaRefs>
    <ds:schemaRef ds:uri="http://schemas.microsoft.com/sharepoint/v3/contenttype/forms"/>
  </ds:schemaRefs>
</ds:datastoreItem>
</file>

<file path=customXml/itemProps4.xml><?xml version="1.0" encoding="utf-8"?>
<ds:datastoreItem xmlns:ds="http://schemas.openxmlformats.org/officeDocument/2006/customXml" ds:itemID="{37850131-3D63-4C08-92B4-64583835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45ce5-1769-45ef-9682-ffdd456e7be8"/>
    <ds:schemaRef ds:uri="74496184-43ad-4a56-b173-fdb4800ef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erin_hudman</dc:creator>
  <cp:lastModifiedBy>Morgan Owen</cp:lastModifiedBy>
  <cp:revision>3</cp:revision>
  <dcterms:created xsi:type="dcterms:W3CDTF">2022-07-22T01:49:00Z</dcterms:created>
  <dcterms:modified xsi:type="dcterms:W3CDTF">2022-07-22T17:46:00Z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0x010100BF8CB6AC89D8DD4A8777A98617C4BD8D</vt:lpwstr>
  </property>
  <property fmtid="{D5CDD505-2E9C-101B-9397-08002B2CF9AE}" pid="3" name="Order">
    <vt:r8>100</vt:r8>
  </property>
  <property fmtid="{D5CDD505-2E9C-101B-9397-08002B2CF9AE}" pid="4" name="MediaServiceImageTags">
    <vt:lpwstr/>
  </property>
</Properties>
</file>