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F3B4A" w14:textId="77777777" w:rsidR="00583F31" w:rsidRDefault="00583F31" w:rsidP="00583F31">
      <w:pPr>
        <w:spacing w:before="73"/>
        <w:ind w:left="1863" w:right="2218"/>
        <w:jc w:val="center"/>
        <w:rPr>
          <w:b/>
        </w:rPr>
      </w:pPr>
      <w:r>
        <w:rPr>
          <w:b/>
        </w:rPr>
        <w:t>PONDEROSA</w:t>
      </w:r>
      <w:r>
        <w:rPr>
          <w:b/>
          <w:spacing w:val="-8"/>
        </w:rPr>
        <w:t xml:space="preserve"> </w:t>
      </w:r>
      <w:r>
        <w:rPr>
          <w:b/>
        </w:rPr>
        <w:t>FIRE</w:t>
      </w:r>
      <w:r>
        <w:rPr>
          <w:b/>
          <w:spacing w:val="-7"/>
        </w:rPr>
        <w:t xml:space="preserve"> </w:t>
      </w:r>
      <w:r>
        <w:rPr>
          <w:b/>
        </w:rPr>
        <w:t>DISTRICT</w:t>
      </w:r>
      <w:r>
        <w:rPr>
          <w:b/>
          <w:spacing w:val="-8"/>
        </w:rPr>
        <w:t xml:space="preserve"> </w:t>
      </w:r>
      <w:r>
        <w:rPr>
          <w:b/>
        </w:rPr>
        <w:t>(PFD)</w:t>
      </w:r>
      <w:r>
        <w:rPr>
          <w:b/>
          <w:spacing w:val="-7"/>
        </w:rPr>
        <w:t xml:space="preserve"> </w:t>
      </w:r>
      <w:r>
        <w:rPr>
          <w:b/>
        </w:rPr>
        <w:t>GOVERNING</w:t>
      </w:r>
      <w:r>
        <w:rPr>
          <w:b/>
          <w:spacing w:val="-7"/>
        </w:rPr>
        <w:t xml:space="preserve"> </w:t>
      </w:r>
      <w:r>
        <w:rPr>
          <w:b/>
        </w:rPr>
        <w:t>BOARD REGULAR BOARD MEETING</w:t>
      </w:r>
    </w:p>
    <w:p w14:paraId="6EA233F6" w14:textId="4E748570" w:rsidR="00583F31" w:rsidRDefault="00583F31" w:rsidP="00583F31">
      <w:pPr>
        <w:pStyle w:val="BodyText"/>
        <w:spacing w:before="1" w:line="252" w:lineRule="exact"/>
        <w:ind w:left="1863" w:right="2216"/>
        <w:jc w:val="center"/>
      </w:pPr>
      <w:r w:rsidRPr="00BB58AB">
        <w:t>Held</w:t>
      </w:r>
      <w:r w:rsidRPr="00BB58AB">
        <w:rPr>
          <w:spacing w:val="-3"/>
        </w:rPr>
        <w:t xml:space="preserve"> </w:t>
      </w:r>
      <w:r w:rsidR="00992E65" w:rsidRPr="00BB58AB">
        <w:t>April</w:t>
      </w:r>
      <w:r w:rsidR="00B31D1C" w:rsidRPr="00BB58AB">
        <w:t xml:space="preserve"> 1</w:t>
      </w:r>
      <w:r w:rsidR="00992E65" w:rsidRPr="00BB58AB">
        <w:t>8</w:t>
      </w:r>
      <w:r w:rsidR="00B31D1C" w:rsidRPr="00BB58AB">
        <w:t>,</w:t>
      </w:r>
      <w:r w:rsidR="26CAA537" w:rsidRPr="00BB58AB">
        <w:t xml:space="preserve"> </w:t>
      </w:r>
      <w:r w:rsidR="00425601" w:rsidRPr="00BB58AB">
        <w:t>2024,</w:t>
      </w:r>
      <w:r w:rsidR="00F96FF1" w:rsidRPr="00BB58AB">
        <w:t xml:space="preserve"> at 6:00 p.m.</w:t>
      </w:r>
    </w:p>
    <w:p w14:paraId="5FB05967" w14:textId="2D8300F9" w:rsidR="00583F31" w:rsidRDefault="00583F31" w:rsidP="00583F31">
      <w:pPr>
        <w:pStyle w:val="BodyText"/>
        <w:ind w:left="3258" w:right="3616"/>
        <w:jc w:val="center"/>
      </w:pPr>
      <w:r>
        <w:t>at</w:t>
      </w:r>
      <w:r>
        <w:rPr>
          <w:spacing w:val="-8"/>
        </w:rPr>
        <w:t xml:space="preserve"> </w:t>
      </w:r>
      <w:r>
        <w:t>Ponderosa</w:t>
      </w:r>
      <w:r>
        <w:rPr>
          <w:spacing w:val="-9"/>
        </w:rPr>
        <w:t xml:space="preserve"> </w:t>
      </w:r>
      <w:r>
        <w:t>Fire</w:t>
      </w:r>
      <w:r>
        <w:rPr>
          <w:spacing w:val="-9"/>
        </w:rPr>
        <w:t xml:space="preserve"> </w:t>
      </w:r>
      <w:r>
        <w:t>District</w:t>
      </w:r>
      <w:r>
        <w:rPr>
          <w:spacing w:val="-8"/>
        </w:rPr>
        <w:t xml:space="preserve"> </w:t>
      </w:r>
      <w:r>
        <w:t>Station</w:t>
      </w:r>
      <w:r>
        <w:rPr>
          <w:spacing w:val="-9"/>
        </w:rPr>
        <w:t xml:space="preserve"> </w:t>
      </w:r>
      <w:r>
        <w:t>8</w:t>
      </w:r>
      <w:r w:rsidR="00F96FF1">
        <w:t>1 1511 N Spring Valley Rd</w:t>
      </w:r>
    </w:p>
    <w:p w14:paraId="5DAE2237" w14:textId="1466F9B1" w:rsidR="00F96FF1" w:rsidRDefault="00F96FF1" w:rsidP="00583F31">
      <w:pPr>
        <w:pStyle w:val="BodyText"/>
        <w:ind w:left="3258" w:right="3616"/>
        <w:jc w:val="center"/>
      </w:pPr>
      <w:r>
        <w:t>Parks, AZ 86018</w:t>
      </w:r>
    </w:p>
    <w:p w14:paraId="0B62BA22" w14:textId="205EE3E5" w:rsidR="00583F31" w:rsidRDefault="008A6B33" w:rsidP="008A6B33">
      <w:pPr>
        <w:pStyle w:val="BodyText"/>
        <w:spacing w:before="6"/>
        <w:ind w:left="144"/>
        <w:rPr>
          <w:sz w:val="21"/>
        </w:rPr>
      </w:pPr>
      <w:r>
        <w:rPr>
          <w:noProof/>
          <w:sz w:val="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826F5BD" wp14:editId="73598F85">
                <wp:simplePos x="0" y="0"/>
                <wp:positionH relativeFrom="margin">
                  <wp:align>center</wp:align>
                </wp:positionH>
                <wp:positionV relativeFrom="paragraph">
                  <wp:posOffset>145044</wp:posOffset>
                </wp:positionV>
                <wp:extent cx="6424930" cy="5715"/>
                <wp:effectExtent l="0" t="0" r="0" b="0"/>
                <wp:wrapNone/>
                <wp:docPr id="146278866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5715"/>
                          <a:chOff x="0" y="0"/>
                          <a:chExt cx="10118" cy="9"/>
                        </a:xfrm>
                      </wpg:grpSpPr>
                      <wps:wsp>
                        <wps:cNvPr id="188412067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C75FDE" id="Group 4" o:spid="_x0000_s1026" style="position:absolute;margin-left:0;margin-top:11.4pt;width:505.9pt;height:.45pt;z-index:251660288;mso-position-horizontal:center;mso-position-horizontal-relative:margin" coordsize="1011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">
                <v:line id="Line 6" o:spid="_x0000_s1027" style="position:absolute;visibility:visible;mso-wrap-style:square" from="0,4" to="1011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" strokeweight=".15578mm"/>
                <w10:wrap anchorx="margin"/>
              </v:group>
            </w:pict>
          </mc:Fallback>
        </mc:AlternateContent>
      </w:r>
    </w:p>
    <w:p w14:paraId="658B6B8A" w14:textId="55E3D493" w:rsidR="00583F31" w:rsidRDefault="00583F31" w:rsidP="00583F31">
      <w:pPr>
        <w:pStyle w:val="BodyText"/>
        <w:spacing w:line="20" w:lineRule="exact"/>
        <w:ind w:left="-200"/>
        <w:rPr>
          <w:sz w:val="2"/>
        </w:rPr>
      </w:pPr>
    </w:p>
    <w:p w14:paraId="30A96806" w14:textId="6DF2BAC3" w:rsidR="00583F31" w:rsidRDefault="00583F31" w:rsidP="00583F31">
      <w:pPr>
        <w:pStyle w:val="BodyText"/>
        <w:spacing w:before="8"/>
        <w:rPr>
          <w:sz w:val="12"/>
        </w:rPr>
      </w:pPr>
    </w:p>
    <w:p w14:paraId="6E086E51" w14:textId="077017EA" w:rsidR="00583F31" w:rsidRDefault="00583F31" w:rsidP="00583F31">
      <w:pPr>
        <w:pStyle w:val="ListParagraph"/>
        <w:numPr>
          <w:ilvl w:val="0"/>
          <w:numId w:val="1"/>
        </w:numPr>
        <w:tabs>
          <w:tab w:val="left" w:pos="469"/>
        </w:tabs>
        <w:spacing w:before="91"/>
        <w:ind w:right="104"/>
        <w:jc w:val="both"/>
      </w:pPr>
      <w:r>
        <w:rPr>
          <w:b/>
        </w:rPr>
        <w:t>Call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10"/>
        </w:rPr>
        <w:t xml:space="preserve"> </w:t>
      </w:r>
      <w:r>
        <w:rPr>
          <w:b/>
        </w:rPr>
        <w:t>Order/Roll</w:t>
      </w:r>
      <w:r>
        <w:rPr>
          <w:b/>
          <w:spacing w:val="-6"/>
        </w:rPr>
        <w:t xml:space="preserve"> </w:t>
      </w:r>
      <w:r>
        <w:rPr>
          <w:b/>
        </w:rPr>
        <w:t>Call:</w:t>
      </w:r>
      <w:r>
        <w:rPr>
          <w:b/>
          <w:spacing w:val="-4"/>
        </w:rPr>
        <w:t xml:space="preserve"> </w:t>
      </w:r>
      <w:r w:rsidR="00AB2D85" w:rsidRPr="00AB2D85">
        <w:rPr>
          <w:bCs/>
          <w:spacing w:val="-4"/>
        </w:rPr>
        <w:t>Vice</w:t>
      </w:r>
      <w:r w:rsidR="00AB2D85">
        <w:rPr>
          <w:b/>
          <w:spacing w:val="-4"/>
        </w:rPr>
        <w:t xml:space="preserve"> -</w:t>
      </w:r>
      <w:r w:rsidR="00B31D1C">
        <w:t xml:space="preserve">Chairman </w:t>
      </w:r>
      <w:r w:rsidR="00AB2D85">
        <w:t>Kurt Wildermuth</w:t>
      </w:r>
      <w:r>
        <w:rPr>
          <w:spacing w:val="-6"/>
        </w:rPr>
        <w:t xml:space="preserve"> </w:t>
      </w:r>
      <w:r>
        <w:t>called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regularly</w:t>
      </w:r>
      <w:r>
        <w:rPr>
          <w:spacing w:val="-7"/>
        </w:rPr>
        <w:t xml:space="preserve"> </w:t>
      </w:r>
      <w:r>
        <w:t>scheduled</w:t>
      </w:r>
      <w:r>
        <w:rPr>
          <w:spacing w:val="-7"/>
        </w:rPr>
        <w:t xml:space="preserve"> </w:t>
      </w:r>
      <w:r w:rsidR="00F96FF1">
        <w:t>b</w:t>
      </w:r>
      <w:r>
        <w:t>oard</w:t>
      </w:r>
      <w:r>
        <w:rPr>
          <w:spacing w:val="-7"/>
        </w:rPr>
        <w:t xml:space="preserve"> </w:t>
      </w:r>
      <w:r>
        <w:t>meeting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order</w:t>
      </w:r>
      <w:r>
        <w:rPr>
          <w:spacing w:val="-6"/>
        </w:rPr>
        <w:t xml:space="preserve"> </w:t>
      </w:r>
      <w:r w:rsidRPr="00BB58AB">
        <w:t>at 6:0</w:t>
      </w:r>
      <w:r w:rsidR="00BB58AB" w:rsidRPr="00BB58AB">
        <w:t>2</w:t>
      </w:r>
      <w:r w:rsidRPr="00BB58AB">
        <w:t xml:space="preserve"> p.m.</w:t>
      </w:r>
    </w:p>
    <w:p w14:paraId="787BEFD9" w14:textId="77777777" w:rsidR="00F96FF1" w:rsidRDefault="00F96FF1" w:rsidP="00F96FF1">
      <w:pPr>
        <w:tabs>
          <w:tab w:val="left" w:pos="5509"/>
        </w:tabs>
        <w:ind w:left="475"/>
        <w:rPr>
          <w:b/>
        </w:rPr>
      </w:pPr>
    </w:p>
    <w:p w14:paraId="1C54B29E" w14:textId="2BC6CDE8" w:rsidR="00F96FF1" w:rsidRDefault="00583F31" w:rsidP="00F96FF1">
      <w:pPr>
        <w:tabs>
          <w:tab w:val="left" w:pos="5509"/>
        </w:tabs>
        <w:ind w:left="475"/>
        <w:rPr>
          <w:b/>
          <w:spacing w:val="-2"/>
        </w:rPr>
      </w:pPr>
      <w:r>
        <w:rPr>
          <w:b/>
        </w:rPr>
        <w:t>Members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Present:</w:t>
      </w:r>
      <w:r>
        <w:rPr>
          <w:b/>
        </w:rPr>
        <w:t xml:space="preserve">                                                 </w:t>
      </w:r>
      <w:r w:rsidR="00F96FF1">
        <w:rPr>
          <w:b/>
        </w:rPr>
        <w:t xml:space="preserve">      </w:t>
      </w:r>
      <w:r>
        <w:rPr>
          <w:b/>
        </w:rPr>
        <w:t>Members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Absent:</w:t>
      </w:r>
    </w:p>
    <w:tbl>
      <w:tblPr>
        <w:tblStyle w:val="TableGrid"/>
        <w:tblW w:w="0" w:type="auto"/>
        <w:tblInd w:w="475" w:type="dxa"/>
        <w:tblLook w:val="04A0" w:firstRow="1" w:lastRow="0" w:firstColumn="1" w:lastColumn="0" w:noHBand="0" w:noVBand="1"/>
      </w:tblPr>
      <w:tblGrid>
        <w:gridCol w:w="4808"/>
        <w:gridCol w:w="4787"/>
      </w:tblGrid>
      <w:tr w:rsidR="00F96FF1" w14:paraId="55F01682" w14:textId="77777777" w:rsidTr="00F96FF1">
        <w:tc>
          <w:tcPr>
            <w:tcW w:w="5035" w:type="dxa"/>
          </w:tcPr>
          <w:p w14:paraId="20FB70A2" w14:textId="67E1CBFC" w:rsidR="00B31D1C" w:rsidRDefault="00B31D1C" w:rsidP="00F96FF1">
            <w:pPr>
              <w:pStyle w:val="TableParagraph"/>
              <w:ind w:left="105"/>
              <w:jc w:val="left"/>
            </w:pPr>
            <w:r>
              <w:t>Mark Christian, Chairman</w:t>
            </w:r>
          </w:p>
          <w:p w14:paraId="3A191AF0" w14:textId="45A24D05" w:rsidR="00B31D1C" w:rsidRDefault="00B31D1C" w:rsidP="00F96FF1">
            <w:pPr>
              <w:pStyle w:val="TableParagraph"/>
              <w:ind w:left="105"/>
              <w:jc w:val="left"/>
            </w:pPr>
            <w:r>
              <w:t>Thomas Humphrey, Clerk</w:t>
            </w:r>
          </w:p>
          <w:p w14:paraId="402BB671" w14:textId="77777777" w:rsidR="00F96FF1" w:rsidRDefault="00F96FF1" w:rsidP="00F96FF1">
            <w:pPr>
              <w:pStyle w:val="TableParagraph"/>
              <w:ind w:left="105"/>
              <w:jc w:val="left"/>
            </w:pPr>
            <w:r>
              <w:t>Rick Tomjack, Member</w:t>
            </w:r>
          </w:p>
          <w:p w14:paraId="60E28B1C" w14:textId="5FEC2238" w:rsidR="00DD5F2A" w:rsidRDefault="00DD5F2A" w:rsidP="00DD5F2A">
            <w:pPr>
              <w:pStyle w:val="TableParagraph"/>
              <w:ind w:left="105"/>
              <w:jc w:val="left"/>
            </w:pPr>
            <w:r>
              <w:t>Kurt</w:t>
            </w:r>
            <w:r>
              <w:rPr>
                <w:spacing w:val="-9"/>
              </w:rPr>
              <w:t xml:space="preserve"> </w:t>
            </w:r>
            <w:r>
              <w:t>Wildermuth,</w:t>
            </w:r>
            <w:r>
              <w:rPr>
                <w:spacing w:val="-6"/>
              </w:rPr>
              <w:t xml:space="preserve"> </w:t>
            </w:r>
            <w:r>
              <w:t>Vice-</w:t>
            </w:r>
            <w:r>
              <w:rPr>
                <w:spacing w:val="-2"/>
              </w:rPr>
              <w:t>Chairman</w:t>
            </w:r>
            <w:r>
              <w:t xml:space="preserve"> </w:t>
            </w:r>
          </w:p>
          <w:p w14:paraId="1EC9E740" w14:textId="6DFF9F8A" w:rsidR="00F96FF1" w:rsidRPr="00F96FF1" w:rsidRDefault="00F96FF1" w:rsidP="00F96FF1">
            <w:pPr>
              <w:pStyle w:val="TableParagraph"/>
              <w:ind w:left="105"/>
              <w:jc w:val="left"/>
              <w:rPr>
                <w:spacing w:val="-2"/>
              </w:rPr>
            </w:pPr>
          </w:p>
        </w:tc>
        <w:tc>
          <w:tcPr>
            <w:tcW w:w="5035" w:type="dxa"/>
          </w:tcPr>
          <w:p w14:paraId="3FF9BEDB" w14:textId="77777777" w:rsidR="008051C4" w:rsidRDefault="008051C4" w:rsidP="008051C4">
            <w:pPr>
              <w:pStyle w:val="TableParagraph"/>
              <w:ind w:left="105"/>
              <w:jc w:val="left"/>
            </w:pPr>
            <w:r>
              <w:t>Deanna</w:t>
            </w:r>
            <w:r>
              <w:rPr>
                <w:spacing w:val="-4"/>
              </w:rPr>
              <w:t xml:space="preserve"> </w:t>
            </w:r>
            <w:r>
              <w:t>Hueston,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Member</w:t>
            </w:r>
            <w:r>
              <w:t xml:space="preserve"> </w:t>
            </w:r>
          </w:p>
          <w:p w14:paraId="42B93341" w14:textId="77777777" w:rsidR="00F96FF1" w:rsidRDefault="00F96FF1" w:rsidP="00DD5F2A">
            <w:pPr>
              <w:pStyle w:val="TableParagraph"/>
              <w:ind w:left="105"/>
              <w:jc w:val="left"/>
              <w:rPr>
                <w:b/>
                <w:spacing w:val="-2"/>
              </w:rPr>
            </w:pPr>
          </w:p>
        </w:tc>
      </w:tr>
    </w:tbl>
    <w:p w14:paraId="7FC87893" w14:textId="77777777" w:rsidR="00583F31" w:rsidRDefault="00583F31" w:rsidP="00583F31">
      <w:pPr>
        <w:pStyle w:val="BodyText"/>
        <w:spacing w:before="11"/>
        <w:rPr>
          <w:b/>
          <w:sz w:val="21"/>
        </w:rPr>
      </w:pPr>
    </w:p>
    <w:p w14:paraId="48C6A3BA" w14:textId="77777777" w:rsidR="00583F31" w:rsidRDefault="00583F31" w:rsidP="00583F31">
      <w:pPr>
        <w:ind w:left="468"/>
        <w:rPr>
          <w:b/>
          <w:spacing w:val="-2"/>
        </w:rPr>
      </w:pPr>
      <w:r>
        <w:rPr>
          <w:b/>
        </w:rPr>
        <w:t>Fire</w:t>
      </w:r>
      <w:r>
        <w:rPr>
          <w:b/>
          <w:spacing w:val="-5"/>
        </w:rPr>
        <w:t xml:space="preserve"> </w:t>
      </w:r>
      <w:r>
        <w:rPr>
          <w:b/>
        </w:rPr>
        <w:t>District</w:t>
      </w:r>
      <w:r>
        <w:rPr>
          <w:b/>
          <w:spacing w:val="-3"/>
        </w:rPr>
        <w:t xml:space="preserve"> </w:t>
      </w:r>
      <w:r>
        <w:rPr>
          <w:b/>
        </w:rPr>
        <w:t>Personnel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Present: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602"/>
      </w:tblGrid>
      <w:tr w:rsidR="00F96FF1" w14:paraId="4EA4E8FD" w14:textId="77777777" w:rsidTr="00F96FF1">
        <w:tc>
          <w:tcPr>
            <w:tcW w:w="10070" w:type="dxa"/>
          </w:tcPr>
          <w:p w14:paraId="19438729" w14:textId="1FFECE99" w:rsidR="00F96FF1" w:rsidRPr="00F96FF1" w:rsidRDefault="00F96FF1" w:rsidP="00F96FF1">
            <w:pPr>
              <w:jc w:val="both"/>
              <w:rPr>
                <w:bCs/>
              </w:rPr>
            </w:pPr>
            <w:r>
              <w:rPr>
                <w:bCs/>
              </w:rPr>
              <w:t xml:space="preserve">  Lee Antonides, Fire Chief</w:t>
            </w:r>
          </w:p>
        </w:tc>
      </w:tr>
    </w:tbl>
    <w:p w14:paraId="14E9A046" w14:textId="77777777" w:rsidR="00F96FF1" w:rsidRDefault="00F96FF1" w:rsidP="00F96FF1">
      <w:pPr>
        <w:tabs>
          <w:tab w:val="left" w:pos="5504"/>
        </w:tabs>
        <w:rPr>
          <w:b/>
        </w:rPr>
      </w:pPr>
    </w:p>
    <w:p w14:paraId="208609E5" w14:textId="6423A346" w:rsidR="00F96FF1" w:rsidRDefault="00583F31" w:rsidP="00F96FF1">
      <w:pPr>
        <w:tabs>
          <w:tab w:val="left" w:pos="5504"/>
        </w:tabs>
        <w:ind w:left="475"/>
        <w:rPr>
          <w:b/>
          <w:spacing w:val="-2"/>
        </w:rPr>
      </w:pPr>
      <w:r>
        <w:rPr>
          <w:b/>
        </w:rPr>
        <w:t>Members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Community:</w:t>
      </w:r>
      <w:r>
        <w:rPr>
          <w:b/>
        </w:rPr>
        <w:t xml:space="preserve">                              </w:t>
      </w:r>
      <w:r w:rsidR="00F96FF1">
        <w:rPr>
          <w:b/>
        </w:rPr>
        <w:t xml:space="preserve">      </w:t>
      </w:r>
      <w:r>
        <w:rPr>
          <w:b/>
        </w:rPr>
        <w:t xml:space="preserve"> </w:t>
      </w:r>
      <w:r>
        <w:rPr>
          <w:b/>
          <w:spacing w:val="-2"/>
        </w:rPr>
        <w:t>Guests:</w:t>
      </w:r>
    </w:p>
    <w:tbl>
      <w:tblPr>
        <w:tblStyle w:val="TableGrid"/>
        <w:tblW w:w="0" w:type="auto"/>
        <w:tblInd w:w="475" w:type="dxa"/>
        <w:tblLook w:val="04A0" w:firstRow="1" w:lastRow="0" w:firstColumn="1" w:lastColumn="0" w:noHBand="0" w:noVBand="1"/>
      </w:tblPr>
      <w:tblGrid>
        <w:gridCol w:w="4740"/>
        <w:gridCol w:w="4855"/>
      </w:tblGrid>
      <w:tr w:rsidR="00F96FF1" w14:paraId="21CDCA05" w14:textId="77777777" w:rsidTr="00F96FF1">
        <w:tc>
          <w:tcPr>
            <w:tcW w:w="4740" w:type="dxa"/>
          </w:tcPr>
          <w:p w14:paraId="69B4D8FA" w14:textId="0C936E1C" w:rsidR="00F96FF1" w:rsidRPr="00F96FF1" w:rsidRDefault="00F96FF1" w:rsidP="00F96FF1">
            <w:pPr>
              <w:tabs>
                <w:tab w:val="left" w:pos="5504"/>
              </w:tabs>
              <w:rPr>
                <w:bCs/>
                <w:spacing w:val="-2"/>
              </w:rPr>
            </w:pPr>
            <w:r w:rsidRPr="00F96FF1">
              <w:rPr>
                <w:bCs/>
                <w:spacing w:val="-2"/>
              </w:rPr>
              <w:t xml:space="preserve"> </w:t>
            </w:r>
          </w:p>
        </w:tc>
        <w:tc>
          <w:tcPr>
            <w:tcW w:w="4855" w:type="dxa"/>
          </w:tcPr>
          <w:p w14:paraId="153CC335" w14:textId="5F74A093" w:rsidR="00F96FF1" w:rsidRDefault="003D3F26" w:rsidP="00F96FF1">
            <w:pPr>
              <w:tabs>
                <w:tab w:val="left" w:pos="5504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Jim &amp; Tricia Saunders; Saunders Co.</w:t>
            </w:r>
          </w:p>
          <w:p w14:paraId="59F4DCF7" w14:textId="5A0A7D45" w:rsidR="003D3F26" w:rsidRPr="00F96FF1" w:rsidRDefault="003D3F26" w:rsidP="00F96FF1">
            <w:pPr>
              <w:tabs>
                <w:tab w:val="left" w:pos="5504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Paul Fox, Stephens &amp; Co.</w:t>
            </w:r>
          </w:p>
        </w:tc>
      </w:tr>
    </w:tbl>
    <w:p w14:paraId="0C079A19" w14:textId="77777777" w:rsidR="00583F31" w:rsidRPr="00F96FF1" w:rsidRDefault="00583F31" w:rsidP="00F96FF1">
      <w:pPr>
        <w:tabs>
          <w:tab w:val="left" w:pos="469"/>
        </w:tabs>
        <w:spacing w:before="92"/>
        <w:rPr>
          <w:b/>
        </w:rPr>
      </w:pPr>
    </w:p>
    <w:p w14:paraId="1AAF5CB1" w14:textId="215B157C" w:rsidR="00583F31" w:rsidRDefault="00583F31" w:rsidP="00583F31">
      <w:pPr>
        <w:pStyle w:val="ListParagraph"/>
        <w:numPr>
          <w:ilvl w:val="0"/>
          <w:numId w:val="1"/>
        </w:numPr>
        <w:tabs>
          <w:tab w:val="left" w:pos="469"/>
        </w:tabs>
        <w:spacing w:before="92"/>
        <w:ind w:hanging="361"/>
        <w:rPr>
          <w:b/>
        </w:rPr>
      </w:pPr>
      <w:r>
        <w:rPr>
          <w:b/>
        </w:rPr>
        <w:t>Pledge</w:t>
      </w:r>
      <w:r>
        <w:rPr>
          <w:b/>
          <w:spacing w:val="-3"/>
        </w:rPr>
        <w:t xml:space="preserve"> </w:t>
      </w:r>
      <w:r>
        <w:rPr>
          <w:b/>
        </w:rPr>
        <w:t xml:space="preserve">of </w:t>
      </w:r>
      <w:r>
        <w:rPr>
          <w:b/>
          <w:spacing w:val="-2"/>
        </w:rPr>
        <w:t>Allegiance</w:t>
      </w:r>
    </w:p>
    <w:p w14:paraId="5483C133" w14:textId="77777777" w:rsidR="00583F31" w:rsidRDefault="00583F31" w:rsidP="00583F31">
      <w:pPr>
        <w:pStyle w:val="BodyText"/>
        <w:spacing w:before="11"/>
        <w:rPr>
          <w:b/>
          <w:sz w:val="20"/>
        </w:rPr>
      </w:pPr>
    </w:p>
    <w:p w14:paraId="5D97A5A1" w14:textId="77777777" w:rsidR="00583F31" w:rsidRPr="0051588F" w:rsidRDefault="00583F31" w:rsidP="00583F31">
      <w:pPr>
        <w:pStyle w:val="ListParagraph"/>
        <w:numPr>
          <w:ilvl w:val="0"/>
          <w:numId w:val="1"/>
        </w:numPr>
        <w:tabs>
          <w:tab w:val="left" w:pos="469"/>
        </w:tabs>
        <w:ind w:hanging="361"/>
        <w:rPr>
          <w:b/>
        </w:rPr>
      </w:pPr>
      <w:r>
        <w:rPr>
          <w:b/>
        </w:rPr>
        <w:t>Call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Public</w:t>
      </w:r>
      <w:r>
        <w:rPr>
          <w:b/>
          <w:spacing w:val="-1"/>
        </w:rPr>
        <w:t xml:space="preserve"> - NONE</w:t>
      </w:r>
    </w:p>
    <w:p w14:paraId="1DBA051B" w14:textId="77777777" w:rsidR="00583F31" w:rsidRDefault="00583F31" w:rsidP="00583F31">
      <w:pPr>
        <w:pStyle w:val="BodyText"/>
        <w:spacing w:before="9"/>
        <w:rPr>
          <w:b/>
          <w:sz w:val="20"/>
        </w:rPr>
      </w:pPr>
    </w:p>
    <w:p w14:paraId="04629AB4" w14:textId="77777777" w:rsidR="00583F31" w:rsidRPr="0051588F" w:rsidRDefault="00583F31" w:rsidP="00583F31">
      <w:pPr>
        <w:pStyle w:val="ListParagraph"/>
        <w:numPr>
          <w:ilvl w:val="0"/>
          <w:numId w:val="1"/>
        </w:numPr>
        <w:tabs>
          <w:tab w:val="left" w:pos="469"/>
        </w:tabs>
        <w:spacing w:line="360" w:lineRule="auto"/>
        <w:ind w:hanging="361"/>
        <w:jc w:val="both"/>
        <w:rPr>
          <w:b/>
        </w:rPr>
      </w:pPr>
      <w:r>
        <w:rPr>
          <w:b/>
        </w:rPr>
        <w:t>Approval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Minutes</w:t>
      </w:r>
    </w:p>
    <w:p w14:paraId="55D5A037" w14:textId="6E3D7117" w:rsidR="00583F31" w:rsidRDefault="00583F31" w:rsidP="00FB6C47">
      <w:pPr>
        <w:pStyle w:val="ListParagraph"/>
        <w:numPr>
          <w:ilvl w:val="1"/>
          <w:numId w:val="1"/>
        </w:numPr>
        <w:tabs>
          <w:tab w:val="left" w:pos="648"/>
          <w:tab w:val="left" w:pos="649"/>
        </w:tabs>
        <w:spacing w:line="360" w:lineRule="auto"/>
        <w:ind w:right="1440"/>
        <w:jc w:val="both"/>
      </w:pPr>
      <w:r>
        <w:t>Review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minutes</w:t>
      </w:r>
      <w:r>
        <w:rPr>
          <w:spacing w:val="-5"/>
        </w:rPr>
        <w:t xml:space="preserve"> </w:t>
      </w:r>
      <w:r w:rsidR="00F96FF1" w:rsidRPr="00992E65">
        <w:t xml:space="preserve">from </w:t>
      </w:r>
      <w:r w:rsidRPr="00992E65">
        <w:t>Thursday,</w:t>
      </w:r>
      <w:r w:rsidRPr="00992E65">
        <w:rPr>
          <w:spacing w:val="-1"/>
        </w:rPr>
        <w:t xml:space="preserve"> </w:t>
      </w:r>
      <w:r w:rsidR="00992E65" w:rsidRPr="00992E65">
        <w:t>March</w:t>
      </w:r>
      <w:r w:rsidRPr="00992E65">
        <w:t xml:space="preserve"> </w:t>
      </w:r>
      <w:r w:rsidR="00F32C35" w:rsidRPr="00992E65">
        <w:t>1</w:t>
      </w:r>
      <w:r w:rsidR="00992E65" w:rsidRPr="00992E65">
        <w:t>4</w:t>
      </w:r>
      <w:r w:rsidR="00F32C35" w:rsidRPr="00992E65">
        <w:rPr>
          <w:vertAlign w:val="superscript"/>
        </w:rPr>
        <w:t>th</w:t>
      </w:r>
      <w:r w:rsidRPr="00992E65">
        <w:t>,</w:t>
      </w:r>
      <w:r w:rsidRPr="00992E65">
        <w:rPr>
          <w:spacing w:val="-3"/>
        </w:rPr>
        <w:t xml:space="preserve"> </w:t>
      </w:r>
      <w:r w:rsidRPr="00992E65">
        <w:t>202</w:t>
      </w:r>
      <w:r w:rsidR="00CE661D" w:rsidRPr="00992E65">
        <w:t>4</w:t>
      </w:r>
      <w:r w:rsidR="00B22C72" w:rsidRPr="00992E65">
        <w:t>.</w:t>
      </w:r>
      <w:r w:rsidR="00B22C72">
        <w:t xml:space="preserve"> </w:t>
      </w:r>
    </w:p>
    <w:p w14:paraId="7F7039FD" w14:textId="77777777" w:rsidR="00583F31" w:rsidRDefault="00583F31" w:rsidP="00FB6C47">
      <w:pPr>
        <w:pStyle w:val="ListParagraph"/>
        <w:tabs>
          <w:tab w:val="left" w:pos="648"/>
          <w:tab w:val="left" w:pos="649"/>
        </w:tabs>
        <w:spacing w:line="360" w:lineRule="auto"/>
        <w:ind w:left="1260" w:right="2670" w:firstLine="180"/>
        <w:jc w:val="both"/>
      </w:pPr>
      <w:r>
        <w:t xml:space="preserve"> </w:t>
      </w:r>
      <w:r w:rsidRPr="001B70C1">
        <w:rPr>
          <w:u w:val="single"/>
        </w:rPr>
        <w:t>Action</w:t>
      </w:r>
      <w:r w:rsidRPr="001B70C1">
        <w:t>: Stand approved as written.</w:t>
      </w:r>
    </w:p>
    <w:p w14:paraId="0F6DA137" w14:textId="77777777" w:rsidR="00583F31" w:rsidRPr="0051588F" w:rsidRDefault="00583F31" w:rsidP="00FB6C47">
      <w:pPr>
        <w:pStyle w:val="ListParagraph"/>
        <w:numPr>
          <w:ilvl w:val="0"/>
          <w:numId w:val="1"/>
        </w:numPr>
        <w:tabs>
          <w:tab w:val="left" w:pos="469"/>
        </w:tabs>
        <w:spacing w:before="2" w:line="360" w:lineRule="auto"/>
        <w:ind w:hanging="361"/>
        <w:jc w:val="both"/>
        <w:rPr>
          <w:b/>
        </w:rPr>
      </w:pPr>
      <w:r>
        <w:rPr>
          <w:b/>
        </w:rPr>
        <w:t>Financial</w:t>
      </w:r>
      <w:r>
        <w:rPr>
          <w:b/>
          <w:spacing w:val="-2"/>
        </w:rPr>
        <w:t xml:space="preserve"> Reports</w:t>
      </w:r>
    </w:p>
    <w:p w14:paraId="587B4E9F" w14:textId="7C8C2E70" w:rsidR="00CE661D" w:rsidRDefault="00583F31" w:rsidP="00EF20D1">
      <w:pPr>
        <w:pStyle w:val="ListParagraph"/>
        <w:numPr>
          <w:ilvl w:val="2"/>
          <w:numId w:val="1"/>
        </w:numPr>
        <w:tabs>
          <w:tab w:val="left" w:pos="359"/>
          <w:tab w:val="left" w:pos="360"/>
        </w:tabs>
        <w:jc w:val="both"/>
      </w:pPr>
      <w:r>
        <w:t>Discussion</w:t>
      </w:r>
      <w:r w:rsidRPr="00CE661D">
        <w:rPr>
          <w:spacing w:val="-4"/>
        </w:rPr>
        <w:t xml:space="preserve"> </w:t>
      </w:r>
      <w:r>
        <w:t>and</w:t>
      </w:r>
      <w:r w:rsidRPr="00CE661D">
        <w:rPr>
          <w:spacing w:val="-5"/>
        </w:rPr>
        <w:t xml:space="preserve"> </w:t>
      </w:r>
      <w:r>
        <w:t>possible</w:t>
      </w:r>
      <w:r w:rsidRPr="00CE661D">
        <w:rPr>
          <w:spacing w:val="-3"/>
        </w:rPr>
        <w:t xml:space="preserve"> </w:t>
      </w:r>
      <w:r>
        <w:t>action</w:t>
      </w:r>
      <w:r w:rsidRPr="00CE661D">
        <w:rPr>
          <w:spacing w:val="-4"/>
        </w:rPr>
        <w:t xml:space="preserve"> </w:t>
      </w:r>
      <w:r>
        <w:t>regarding</w:t>
      </w:r>
      <w:r w:rsidRPr="00CE661D">
        <w:rPr>
          <w:spacing w:val="-3"/>
        </w:rPr>
        <w:t xml:space="preserve"> </w:t>
      </w:r>
      <w:r>
        <w:t>financial</w:t>
      </w:r>
      <w:r w:rsidRPr="00CE661D">
        <w:rPr>
          <w:spacing w:val="-5"/>
        </w:rPr>
        <w:t xml:space="preserve"> </w:t>
      </w:r>
      <w:r>
        <w:t>reports</w:t>
      </w:r>
      <w:r w:rsidRPr="00CE661D">
        <w:rPr>
          <w:spacing w:val="-4"/>
        </w:rPr>
        <w:t xml:space="preserve"> </w:t>
      </w:r>
      <w:r>
        <w:t>endi</w:t>
      </w:r>
      <w:r w:rsidRPr="00992E65">
        <w:t>ng</w:t>
      </w:r>
      <w:r w:rsidRPr="00992E65">
        <w:rPr>
          <w:spacing w:val="-4"/>
        </w:rPr>
        <w:t xml:space="preserve"> </w:t>
      </w:r>
      <w:r w:rsidR="00992E65" w:rsidRPr="00992E65">
        <w:t>February</w:t>
      </w:r>
      <w:r w:rsidR="00CE661D" w:rsidRPr="00992E65">
        <w:t xml:space="preserve"> </w:t>
      </w:r>
      <w:r w:rsidR="00992E65" w:rsidRPr="00992E65">
        <w:t>29</w:t>
      </w:r>
      <w:r w:rsidR="00992E65" w:rsidRPr="00992E65">
        <w:rPr>
          <w:vertAlign w:val="superscript"/>
        </w:rPr>
        <w:t>th</w:t>
      </w:r>
      <w:r w:rsidR="00B22C72" w:rsidRPr="00992E65">
        <w:t>, 2024</w:t>
      </w:r>
      <w:r w:rsidR="00CE661D" w:rsidRPr="00992E65">
        <w:t>,</w:t>
      </w:r>
      <w:r w:rsidR="00992E65">
        <w:t xml:space="preserve"> and March 31</w:t>
      </w:r>
      <w:r w:rsidR="00992E65" w:rsidRPr="00992E65">
        <w:rPr>
          <w:vertAlign w:val="superscript"/>
        </w:rPr>
        <w:t>st</w:t>
      </w:r>
      <w:r w:rsidR="008051C4">
        <w:t>, 2024</w:t>
      </w:r>
      <w:r w:rsidR="00992E65">
        <w:t xml:space="preserve">. </w:t>
      </w:r>
    </w:p>
    <w:p w14:paraId="20128BFF" w14:textId="48FC0B62" w:rsidR="008051C4" w:rsidRDefault="008051C4" w:rsidP="008051C4">
      <w:pPr>
        <w:pStyle w:val="ListParagraph"/>
        <w:numPr>
          <w:ilvl w:val="4"/>
          <w:numId w:val="1"/>
        </w:numPr>
        <w:tabs>
          <w:tab w:val="left" w:pos="359"/>
          <w:tab w:val="left" w:pos="360"/>
        </w:tabs>
        <w:jc w:val="both"/>
      </w:pPr>
      <w:r>
        <w:t>Paul Fox from Stephens &amp; Co presented both Financial Reports to the board.</w:t>
      </w:r>
      <w:r w:rsidR="00A23C8B">
        <w:t xml:space="preserve"> The board did not have any follow-up questions regarding the presented financials. The board feels comfortable with the current standing of the department financially.</w:t>
      </w:r>
    </w:p>
    <w:p w14:paraId="13262EE3" w14:textId="77777777" w:rsidR="00583F31" w:rsidRDefault="00583F31" w:rsidP="00FB6C47">
      <w:pPr>
        <w:pStyle w:val="BodyText"/>
        <w:spacing w:before="9"/>
        <w:ind w:left="1466" w:right="450"/>
        <w:jc w:val="both"/>
        <w:rPr>
          <w:sz w:val="20"/>
        </w:rPr>
      </w:pPr>
    </w:p>
    <w:p w14:paraId="3AE17EA6" w14:textId="17B4C2EE" w:rsidR="00583F31" w:rsidRPr="003D3F26" w:rsidRDefault="00583F31" w:rsidP="00BE712B">
      <w:pPr>
        <w:pStyle w:val="ListParagraph"/>
        <w:numPr>
          <w:ilvl w:val="2"/>
          <w:numId w:val="1"/>
        </w:numPr>
        <w:tabs>
          <w:tab w:val="left" w:pos="359"/>
          <w:tab w:val="left" w:pos="360"/>
        </w:tabs>
        <w:jc w:val="both"/>
      </w:pPr>
      <w:r>
        <w:t xml:space="preserve">       </w:t>
      </w:r>
      <w:r w:rsidRPr="003D3F26">
        <w:rPr>
          <w:u w:val="single"/>
        </w:rPr>
        <w:t>Action</w:t>
      </w:r>
      <w:r w:rsidRPr="003D3F26">
        <w:t>:</w:t>
      </w:r>
      <w:r w:rsidR="00A23C8B" w:rsidRPr="003D3F26">
        <w:t xml:space="preserve"> </w:t>
      </w:r>
      <w:r w:rsidR="003D3F26" w:rsidRPr="003D3F26">
        <w:t xml:space="preserve">Clerk Thomas Humphrey </w:t>
      </w:r>
      <w:r w:rsidR="00A23C8B" w:rsidRPr="003D3F26">
        <w:t>made a motion to approve</w:t>
      </w:r>
      <w:r w:rsidR="003D3F26" w:rsidRPr="003D3F26">
        <w:t xml:space="preserve"> the financial reports ending February 29</w:t>
      </w:r>
      <w:r w:rsidR="003D3F26" w:rsidRPr="003D3F26">
        <w:rPr>
          <w:vertAlign w:val="superscript"/>
        </w:rPr>
        <w:t>th</w:t>
      </w:r>
      <w:r w:rsidR="003D3F26" w:rsidRPr="003D3F26">
        <w:t>, 2024, and March 31</w:t>
      </w:r>
      <w:r w:rsidR="003D3F26" w:rsidRPr="003D3F26">
        <w:rPr>
          <w:vertAlign w:val="superscript"/>
        </w:rPr>
        <w:t>st</w:t>
      </w:r>
      <w:r w:rsidR="003D3F26" w:rsidRPr="003D3F26">
        <w:t>, 2024</w:t>
      </w:r>
      <w:r w:rsidR="00A23C8B" w:rsidRPr="003D3F26">
        <w:t xml:space="preserve">, seconded by </w:t>
      </w:r>
      <w:r w:rsidR="003D3F26" w:rsidRPr="003D3F26">
        <w:t>Member Kurt Wildermuth. Unanimous.</w:t>
      </w:r>
    </w:p>
    <w:p w14:paraId="25DE4B98" w14:textId="77777777" w:rsidR="00BB58AB" w:rsidRDefault="00BB58AB" w:rsidP="00BB58AB">
      <w:pPr>
        <w:jc w:val="both"/>
      </w:pPr>
    </w:p>
    <w:p w14:paraId="5C06C0BD" w14:textId="77777777" w:rsidR="00BB58AB" w:rsidRDefault="00BB58AB" w:rsidP="00BB58AB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CE6DC5">
        <w:rPr>
          <w:b/>
          <w:bCs/>
        </w:rPr>
        <w:t xml:space="preserve">Audit Presentation </w:t>
      </w:r>
    </w:p>
    <w:p w14:paraId="0A1CE72F" w14:textId="77777777" w:rsidR="00BB58AB" w:rsidRDefault="00BB58AB" w:rsidP="00BB58AB">
      <w:pPr>
        <w:pStyle w:val="ListParagraph"/>
        <w:numPr>
          <w:ilvl w:val="1"/>
          <w:numId w:val="1"/>
        </w:numPr>
        <w:jc w:val="both"/>
      </w:pPr>
      <w:r w:rsidRPr="00CE6DC5">
        <w:t>Discussion and possible action regarding approving the FY23’s Audit.</w:t>
      </w:r>
    </w:p>
    <w:p w14:paraId="11DDA55B" w14:textId="481BA2C4" w:rsidR="00BB58AB" w:rsidRDefault="00BB58AB" w:rsidP="00BB58AB">
      <w:pPr>
        <w:pStyle w:val="ListParagraph"/>
        <w:numPr>
          <w:ilvl w:val="2"/>
          <w:numId w:val="1"/>
        </w:numPr>
        <w:jc w:val="both"/>
      </w:pPr>
      <w:r>
        <w:t xml:space="preserve">Saunders presented their </w:t>
      </w:r>
      <w:r w:rsidR="003D3F26">
        <w:t>official report and findings</w:t>
      </w:r>
      <w:r>
        <w:t xml:space="preserve"> for the district’s annual audit </w:t>
      </w:r>
      <w:r w:rsidR="003D3F26">
        <w:t xml:space="preserve">for fiscal year 2023; </w:t>
      </w:r>
      <w:r>
        <w:t xml:space="preserve">and found no anomalies and the district complied </w:t>
      </w:r>
      <w:r w:rsidR="003D3F26">
        <w:t>with</w:t>
      </w:r>
      <w:r>
        <w:t xml:space="preserve"> all statutes. </w:t>
      </w:r>
    </w:p>
    <w:p w14:paraId="7F1D5F22" w14:textId="77777777" w:rsidR="00BB58AB" w:rsidRDefault="00BB58AB" w:rsidP="00BB58AB">
      <w:pPr>
        <w:pStyle w:val="ListParagraph"/>
        <w:ind w:left="1466" w:firstLine="0"/>
        <w:jc w:val="both"/>
        <w:rPr>
          <w:u w:val="single"/>
        </w:rPr>
      </w:pPr>
    </w:p>
    <w:p w14:paraId="24D79BB5" w14:textId="61D3F640" w:rsidR="00BB58AB" w:rsidRDefault="00BB58AB" w:rsidP="00BB58AB">
      <w:pPr>
        <w:pStyle w:val="ListParagraph"/>
        <w:ind w:left="1466" w:firstLine="0"/>
        <w:jc w:val="both"/>
      </w:pPr>
      <w:r w:rsidRPr="00D45317">
        <w:rPr>
          <w:u w:val="single"/>
        </w:rPr>
        <w:t xml:space="preserve">Action:  </w:t>
      </w:r>
      <w:r w:rsidR="003D3F26" w:rsidRPr="00D45317">
        <w:t>Chairman Mark Christian</w:t>
      </w:r>
      <w:r w:rsidRPr="00D45317">
        <w:t xml:space="preserve"> made a motion to accept the annual audit as presented</w:t>
      </w:r>
      <w:r w:rsidR="00D45317" w:rsidRPr="00D45317">
        <w:t>,</w:t>
      </w:r>
      <w:r w:rsidRPr="00D45317">
        <w:t xml:space="preserve"> </w:t>
      </w:r>
      <w:r w:rsidR="003D3F26" w:rsidRPr="00D45317">
        <w:t>Clerk Thomas Humphrey seconded the motion.</w:t>
      </w:r>
      <w:r w:rsidRPr="00D45317">
        <w:t xml:space="preserve"> Unanimous.</w:t>
      </w:r>
    </w:p>
    <w:p w14:paraId="4C4034BC" w14:textId="77777777" w:rsidR="000F0A6D" w:rsidRPr="00BB58AB" w:rsidRDefault="000F0A6D" w:rsidP="00BB58AB">
      <w:pPr>
        <w:pStyle w:val="ListParagraph"/>
        <w:ind w:left="1466" w:firstLine="0"/>
        <w:jc w:val="both"/>
      </w:pPr>
    </w:p>
    <w:p w14:paraId="45A6AA41" w14:textId="77777777" w:rsidR="00BB58AB" w:rsidRPr="00BB58AB" w:rsidRDefault="00BB58AB" w:rsidP="00BB58AB">
      <w:pPr>
        <w:pStyle w:val="BodyText"/>
        <w:ind w:left="468"/>
        <w:jc w:val="both"/>
      </w:pPr>
    </w:p>
    <w:p w14:paraId="26375B8D" w14:textId="28D67080" w:rsidR="0057467B" w:rsidRPr="00BE712B" w:rsidRDefault="0057467B" w:rsidP="00FB6C47">
      <w:pPr>
        <w:pStyle w:val="BodyText"/>
        <w:numPr>
          <w:ilvl w:val="0"/>
          <w:numId w:val="1"/>
        </w:numPr>
        <w:jc w:val="both"/>
      </w:pPr>
      <w:r>
        <w:rPr>
          <w:b/>
          <w:bCs/>
        </w:rPr>
        <w:lastRenderedPageBreak/>
        <w:t xml:space="preserve">Chief’s Summary and </w:t>
      </w:r>
      <w:r w:rsidR="000C34CB">
        <w:rPr>
          <w:b/>
          <w:bCs/>
        </w:rPr>
        <w:t>R</w:t>
      </w:r>
      <w:r>
        <w:rPr>
          <w:b/>
          <w:bCs/>
        </w:rPr>
        <w:t>eports</w:t>
      </w:r>
    </w:p>
    <w:p w14:paraId="0466A0AA" w14:textId="1A302C71" w:rsidR="00A43277" w:rsidRPr="000F0A6D" w:rsidRDefault="00046F3E" w:rsidP="00445575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sz w:val="22"/>
          <w:szCs w:val="22"/>
        </w:rPr>
      </w:pPr>
      <w:r w:rsidRPr="000F0A6D">
        <w:rPr>
          <w:rStyle w:val="normaltextrun"/>
          <w:sz w:val="22"/>
          <w:szCs w:val="22"/>
        </w:rPr>
        <w:t>Annual number of calls to date and incident reports</w:t>
      </w:r>
      <w:r w:rsidR="00241E14" w:rsidRPr="000F0A6D">
        <w:rPr>
          <w:rStyle w:val="normaltextrun"/>
          <w:sz w:val="22"/>
          <w:szCs w:val="22"/>
        </w:rPr>
        <w:t>; y</w:t>
      </w:r>
      <w:r w:rsidRPr="000F0A6D">
        <w:rPr>
          <w:rStyle w:val="normaltextrun"/>
          <w:sz w:val="22"/>
          <w:szCs w:val="22"/>
        </w:rPr>
        <w:t>ear to date</w:t>
      </w:r>
      <w:r w:rsidR="00241E14" w:rsidRPr="000F0A6D">
        <w:rPr>
          <w:rStyle w:val="normaltextrun"/>
          <w:sz w:val="22"/>
          <w:szCs w:val="22"/>
        </w:rPr>
        <w:t xml:space="preserve"> </w:t>
      </w:r>
      <w:r w:rsidR="00150172" w:rsidRPr="000F0A6D">
        <w:rPr>
          <w:rStyle w:val="normaltextrun"/>
          <w:sz w:val="22"/>
          <w:szCs w:val="22"/>
        </w:rPr>
        <w:t xml:space="preserve">there have been </w:t>
      </w:r>
      <w:proofErr w:type="gramStart"/>
      <w:r w:rsidR="00B561B5" w:rsidRPr="000F0A6D">
        <w:rPr>
          <w:rStyle w:val="normaltextrun"/>
          <w:sz w:val="22"/>
          <w:szCs w:val="22"/>
        </w:rPr>
        <w:t xml:space="preserve">117 </w:t>
      </w:r>
      <w:r w:rsidRPr="000F0A6D">
        <w:rPr>
          <w:rStyle w:val="normaltextrun"/>
          <w:sz w:val="22"/>
          <w:szCs w:val="22"/>
        </w:rPr>
        <w:t xml:space="preserve"> requests</w:t>
      </w:r>
      <w:proofErr w:type="gramEnd"/>
      <w:r w:rsidRPr="000F0A6D">
        <w:rPr>
          <w:rStyle w:val="normaltextrun"/>
          <w:sz w:val="22"/>
          <w:szCs w:val="22"/>
        </w:rPr>
        <w:t xml:space="preserve"> for service.</w:t>
      </w:r>
      <w:r w:rsidR="00BE358D" w:rsidRPr="000F0A6D">
        <w:rPr>
          <w:rStyle w:val="normaltextrun"/>
          <w:sz w:val="22"/>
          <w:szCs w:val="22"/>
        </w:rPr>
        <w:t xml:space="preserve"> </w:t>
      </w:r>
      <w:r w:rsidR="0075250C" w:rsidRPr="000F0A6D">
        <w:rPr>
          <w:rStyle w:val="normaltextrun"/>
          <w:sz w:val="22"/>
          <w:szCs w:val="22"/>
        </w:rPr>
        <w:t>Last</w:t>
      </w:r>
      <w:r w:rsidRPr="000F0A6D">
        <w:rPr>
          <w:rStyle w:val="normaltextrun"/>
          <w:sz w:val="22"/>
          <w:szCs w:val="22"/>
        </w:rPr>
        <w:t xml:space="preserve"> year</w:t>
      </w:r>
      <w:r w:rsidR="00150172" w:rsidRPr="000F0A6D">
        <w:rPr>
          <w:rStyle w:val="normaltextrun"/>
          <w:sz w:val="22"/>
          <w:szCs w:val="22"/>
        </w:rPr>
        <w:t xml:space="preserve"> at this time there </w:t>
      </w:r>
      <w:r w:rsidR="00BE358D" w:rsidRPr="000F0A6D">
        <w:rPr>
          <w:rStyle w:val="normaltextrun"/>
          <w:sz w:val="22"/>
          <w:szCs w:val="22"/>
        </w:rPr>
        <w:t>were</w:t>
      </w:r>
      <w:r w:rsidRPr="000F0A6D">
        <w:rPr>
          <w:rStyle w:val="normaltextrun"/>
          <w:sz w:val="22"/>
          <w:szCs w:val="22"/>
        </w:rPr>
        <w:t xml:space="preserve"> </w:t>
      </w:r>
      <w:r w:rsidR="00B561B5" w:rsidRPr="000F0A6D">
        <w:rPr>
          <w:rStyle w:val="normaltextrun"/>
          <w:sz w:val="22"/>
          <w:szCs w:val="22"/>
        </w:rPr>
        <w:t>81</w:t>
      </w:r>
      <w:r w:rsidR="00150172" w:rsidRPr="000F0A6D">
        <w:rPr>
          <w:rStyle w:val="normaltextrun"/>
          <w:sz w:val="22"/>
          <w:szCs w:val="22"/>
        </w:rPr>
        <w:t xml:space="preserve"> </w:t>
      </w:r>
      <w:r w:rsidR="00930A0C" w:rsidRPr="000F0A6D">
        <w:rPr>
          <w:rStyle w:val="normaltextrun"/>
          <w:sz w:val="22"/>
          <w:szCs w:val="22"/>
        </w:rPr>
        <w:t>requests</w:t>
      </w:r>
      <w:r w:rsidR="00150172" w:rsidRPr="000F0A6D">
        <w:rPr>
          <w:rStyle w:val="normaltextrun"/>
          <w:sz w:val="22"/>
          <w:szCs w:val="22"/>
        </w:rPr>
        <w:t xml:space="preserve"> for service</w:t>
      </w:r>
      <w:r w:rsidR="00B561B5" w:rsidRPr="000F0A6D">
        <w:rPr>
          <w:rStyle w:val="normaltextrun"/>
          <w:sz w:val="22"/>
          <w:szCs w:val="22"/>
        </w:rPr>
        <w:t xml:space="preserve">. </w:t>
      </w:r>
      <w:r w:rsidR="004D3700" w:rsidRPr="000F0A6D">
        <w:rPr>
          <w:sz w:val="22"/>
          <w:szCs w:val="22"/>
        </w:rPr>
        <w:t>There have been</w:t>
      </w:r>
      <w:r w:rsidRPr="000F0A6D">
        <w:rPr>
          <w:rStyle w:val="normaltextrun"/>
          <w:sz w:val="22"/>
          <w:szCs w:val="22"/>
        </w:rPr>
        <w:t xml:space="preserve"> </w:t>
      </w:r>
      <w:r w:rsidR="00B561B5" w:rsidRPr="000F0A6D">
        <w:rPr>
          <w:rStyle w:val="normaltextrun"/>
          <w:sz w:val="22"/>
          <w:szCs w:val="22"/>
        </w:rPr>
        <w:t xml:space="preserve">39 </w:t>
      </w:r>
      <w:r w:rsidRPr="000F0A6D">
        <w:rPr>
          <w:rStyle w:val="normaltextrun"/>
          <w:sz w:val="22"/>
          <w:szCs w:val="22"/>
        </w:rPr>
        <w:t xml:space="preserve">requests for service since the last board </w:t>
      </w:r>
      <w:r w:rsidR="0075250C" w:rsidRPr="000F0A6D">
        <w:rPr>
          <w:rStyle w:val="normaltextrun"/>
          <w:sz w:val="22"/>
          <w:szCs w:val="22"/>
        </w:rPr>
        <w:t>meeting.</w:t>
      </w:r>
      <w:r w:rsidRPr="000F0A6D">
        <w:rPr>
          <w:rStyle w:val="eop"/>
          <w:sz w:val="22"/>
          <w:szCs w:val="22"/>
        </w:rPr>
        <w:t> </w:t>
      </w:r>
    </w:p>
    <w:p w14:paraId="36D18742" w14:textId="09785425" w:rsidR="00046F3E" w:rsidRPr="000F0A6D" w:rsidRDefault="0075250C" w:rsidP="00445575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sz w:val="22"/>
          <w:szCs w:val="22"/>
        </w:rPr>
      </w:pPr>
      <w:r w:rsidRPr="000F0A6D">
        <w:rPr>
          <w:rStyle w:val="eop"/>
          <w:sz w:val="22"/>
          <w:szCs w:val="22"/>
        </w:rPr>
        <w:t xml:space="preserve">Some significant </w:t>
      </w:r>
      <w:r w:rsidR="00CE6DC5" w:rsidRPr="000F0A6D">
        <w:rPr>
          <w:rStyle w:val="eop"/>
          <w:sz w:val="22"/>
          <w:szCs w:val="22"/>
        </w:rPr>
        <w:t xml:space="preserve">calls: </w:t>
      </w:r>
      <w:r w:rsidR="00B561B5" w:rsidRPr="000F0A6D">
        <w:rPr>
          <w:rStyle w:val="eop"/>
          <w:sz w:val="22"/>
          <w:szCs w:val="22"/>
        </w:rPr>
        <w:t xml:space="preserve">on 4/1 an </w:t>
      </w:r>
      <w:r w:rsidR="00CE6DC5" w:rsidRPr="000F0A6D">
        <w:rPr>
          <w:rStyle w:val="eop"/>
          <w:sz w:val="22"/>
          <w:szCs w:val="22"/>
        </w:rPr>
        <w:t>MVC</w:t>
      </w:r>
      <w:r w:rsidR="00B561B5" w:rsidRPr="000F0A6D">
        <w:rPr>
          <w:rStyle w:val="eop"/>
          <w:sz w:val="22"/>
          <w:szCs w:val="22"/>
        </w:rPr>
        <w:t xml:space="preserve"> on I-40 milepost</w:t>
      </w:r>
      <w:r w:rsidR="00CE6DC5" w:rsidRPr="000F0A6D">
        <w:rPr>
          <w:rStyle w:val="eop"/>
          <w:sz w:val="22"/>
          <w:szCs w:val="22"/>
        </w:rPr>
        <w:t xml:space="preserve"> 177 Eastbound vehicle rollover</w:t>
      </w:r>
      <w:r w:rsidR="00B561B5" w:rsidRPr="000F0A6D">
        <w:rPr>
          <w:rStyle w:val="eop"/>
          <w:sz w:val="22"/>
          <w:szCs w:val="22"/>
        </w:rPr>
        <w:t xml:space="preserve">, 4 ejections and transports. On </w:t>
      </w:r>
      <w:r w:rsidR="00CE6DC5" w:rsidRPr="000F0A6D">
        <w:rPr>
          <w:rStyle w:val="eop"/>
          <w:sz w:val="22"/>
          <w:szCs w:val="22"/>
        </w:rPr>
        <w:t xml:space="preserve">4/9 </w:t>
      </w:r>
      <w:r w:rsidR="00B561B5" w:rsidRPr="000F0A6D">
        <w:rPr>
          <w:rStyle w:val="eop"/>
          <w:sz w:val="22"/>
          <w:szCs w:val="22"/>
        </w:rPr>
        <w:t xml:space="preserve">an </w:t>
      </w:r>
      <w:r w:rsidR="00CE6DC5" w:rsidRPr="000F0A6D">
        <w:rPr>
          <w:rStyle w:val="eop"/>
          <w:sz w:val="22"/>
          <w:szCs w:val="22"/>
        </w:rPr>
        <w:t>MVA</w:t>
      </w:r>
      <w:r w:rsidR="00B561B5" w:rsidRPr="000F0A6D">
        <w:rPr>
          <w:rStyle w:val="eop"/>
          <w:sz w:val="22"/>
          <w:szCs w:val="22"/>
        </w:rPr>
        <w:t xml:space="preserve"> on I-40 milepost</w:t>
      </w:r>
      <w:r w:rsidR="00CE6DC5" w:rsidRPr="000F0A6D">
        <w:rPr>
          <w:rStyle w:val="eop"/>
          <w:sz w:val="22"/>
          <w:szCs w:val="22"/>
        </w:rPr>
        <w:t xml:space="preserve"> 184 westbound, </w:t>
      </w:r>
      <w:r w:rsidR="00B561B5" w:rsidRPr="000F0A6D">
        <w:rPr>
          <w:rStyle w:val="eop"/>
          <w:sz w:val="22"/>
          <w:szCs w:val="22"/>
        </w:rPr>
        <w:t xml:space="preserve">vehicle into a tree. One transport. </w:t>
      </w:r>
    </w:p>
    <w:p w14:paraId="3B24EAAB" w14:textId="77777777" w:rsidR="00A43277" w:rsidRPr="000F0A6D" w:rsidRDefault="00A43277" w:rsidP="00445575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sz w:val="22"/>
          <w:szCs w:val="22"/>
        </w:rPr>
      </w:pPr>
    </w:p>
    <w:p w14:paraId="38A7469C" w14:textId="5633FAC5" w:rsidR="006C2798" w:rsidRPr="000F0A6D" w:rsidRDefault="00A43277" w:rsidP="000F0A6D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sz w:val="22"/>
          <w:szCs w:val="22"/>
        </w:rPr>
      </w:pPr>
      <w:r w:rsidRPr="000F0A6D">
        <w:rPr>
          <w:rStyle w:val="eop"/>
          <w:sz w:val="22"/>
          <w:szCs w:val="22"/>
        </w:rPr>
        <w:t xml:space="preserve">The department is working on </w:t>
      </w:r>
      <w:r w:rsidR="00B561B5" w:rsidRPr="000F0A6D">
        <w:rPr>
          <w:rStyle w:val="eop"/>
          <w:sz w:val="22"/>
          <w:szCs w:val="22"/>
        </w:rPr>
        <w:t xml:space="preserve">SCBA, basic rescue training, </w:t>
      </w:r>
      <w:proofErr w:type="gramStart"/>
      <w:r w:rsidR="00B561B5" w:rsidRPr="000F0A6D">
        <w:rPr>
          <w:rStyle w:val="eop"/>
          <w:sz w:val="22"/>
          <w:szCs w:val="22"/>
        </w:rPr>
        <w:t>knots</w:t>
      </w:r>
      <w:proofErr w:type="gramEnd"/>
      <w:r w:rsidR="00B561B5" w:rsidRPr="000F0A6D">
        <w:rPr>
          <w:rStyle w:val="eop"/>
          <w:sz w:val="22"/>
          <w:szCs w:val="22"/>
        </w:rPr>
        <w:t xml:space="preserve"> and forcible entry</w:t>
      </w:r>
      <w:r w:rsidRPr="000F0A6D">
        <w:rPr>
          <w:rStyle w:val="eop"/>
          <w:sz w:val="22"/>
          <w:szCs w:val="22"/>
        </w:rPr>
        <w:t xml:space="preserve"> for training</w:t>
      </w:r>
      <w:r w:rsidR="006C2798" w:rsidRPr="000F0A6D">
        <w:rPr>
          <w:rStyle w:val="eop"/>
          <w:sz w:val="22"/>
          <w:szCs w:val="22"/>
        </w:rPr>
        <w:t>.</w:t>
      </w:r>
    </w:p>
    <w:p w14:paraId="2CE1404B" w14:textId="77777777" w:rsidR="00B561B5" w:rsidRPr="000F0A6D" w:rsidRDefault="00DD7508" w:rsidP="00B561B5">
      <w:pPr>
        <w:pStyle w:val="paragraph"/>
        <w:ind w:left="720"/>
      </w:pPr>
      <w:r w:rsidRPr="000F0A6D">
        <w:rPr>
          <w:rStyle w:val="eop"/>
          <w:sz w:val="22"/>
          <w:szCs w:val="22"/>
        </w:rPr>
        <w:t>Committees</w:t>
      </w:r>
      <w:r w:rsidR="006C2798" w:rsidRPr="000F0A6D">
        <w:rPr>
          <w:rStyle w:val="eop"/>
          <w:sz w:val="22"/>
          <w:szCs w:val="22"/>
        </w:rPr>
        <w:t xml:space="preserve"> attended were</w:t>
      </w:r>
      <w:r w:rsidRPr="000F0A6D">
        <w:rPr>
          <w:rStyle w:val="eop"/>
          <w:sz w:val="22"/>
          <w:szCs w:val="22"/>
        </w:rPr>
        <w:t>:</w:t>
      </w:r>
      <w:r w:rsidR="006C2798" w:rsidRPr="000F0A6D">
        <w:rPr>
          <w:rStyle w:val="eop"/>
          <w:sz w:val="22"/>
          <w:szCs w:val="22"/>
        </w:rPr>
        <w:t xml:space="preserve"> </w:t>
      </w:r>
    </w:p>
    <w:p w14:paraId="25E6F54D" w14:textId="776305C5" w:rsidR="00B561B5" w:rsidRPr="000F0A6D" w:rsidRDefault="00B561B5" w:rsidP="00B561B5">
      <w:pPr>
        <w:pStyle w:val="paragraph"/>
        <w:numPr>
          <w:ilvl w:val="0"/>
          <w:numId w:val="8"/>
        </w:numPr>
      </w:pPr>
      <w:r w:rsidRPr="000F0A6D">
        <w:t xml:space="preserve">PFAC (Ponderosa Fire Advisory Council) – Updating bylaws, direction of </w:t>
      </w:r>
      <w:proofErr w:type="gramStart"/>
      <w:r w:rsidRPr="000F0A6D">
        <w:t>PFAC</w:t>
      </w:r>
      <w:proofErr w:type="gramEnd"/>
    </w:p>
    <w:p w14:paraId="4BC52CEF" w14:textId="77777777" w:rsidR="00B561B5" w:rsidRPr="000F0A6D" w:rsidRDefault="00B561B5" w:rsidP="00B561B5">
      <w:pPr>
        <w:pStyle w:val="paragraph"/>
        <w:numPr>
          <w:ilvl w:val="0"/>
          <w:numId w:val="8"/>
        </w:numPr>
      </w:pPr>
      <w:r w:rsidRPr="00B561B5">
        <w:t>PAC (Parks Area Connection) – Starts in May</w:t>
      </w:r>
    </w:p>
    <w:p w14:paraId="0746210E" w14:textId="77777777" w:rsidR="00B561B5" w:rsidRPr="000F0A6D" w:rsidRDefault="00B561B5" w:rsidP="00B561B5">
      <w:pPr>
        <w:pStyle w:val="paragraph"/>
        <w:numPr>
          <w:ilvl w:val="0"/>
          <w:numId w:val="8"/>
        </w:numPr>
      </w:pPr>
      <w:r w:rsidRPr="00B561B5">
        <w:t>C3 (Coconino County Chief’s Consortium) – Regional grants, upcoming wildland season</w:t>
      </w:r>
    </w:p>
    <w:p w14:paraId="5D1743A8" w14:textId="77777777" w:rsidR="00B561B5" w:rsidRPr="000F0A6D" w:rsidRDefault="00B561B5" w:rsidP="00B561B5">
      <w:pPr>
        <w:pStyle w:val="paragraph"/>
        <w:numPr>
          <w:ilvl w:val="0"/>
          <w:numId w:val="8"/>
        </w:numPr>
      </w:pPr>
      <w:r w:rsidRPr="00B561B5">
        <w:t xml:space="preserve">CCWRG (Coconino County Wildland Resource Group) – No meeting </w:t>
      </w:r>
      <w:proofErr w:type="gramStart"/>
      <w:r w:rsidRPr="00B561B5">
        <w:t>hel</w:t>
      </w:r>
      <w:r w:rsidRPr="000F0A6D">
        <w:t>d</w:t>
      </w:r>
      <w:proofErr w:type="gramEnd"/>
    </w:p>
    <w:p w14:paraId="00DD5C14" w14:textId="0840EC10" w:rsidR="00A43277" w:rsidRPr="000F0A6D" w:rsidRDefault="00B561B5" w:rsidP="00B561B5">
      <w:pPr>
        <w:pStyle w:val="paragraph"/>
        <w:numPr>
          <w:ilvl w:val="0"/>
          <w:numId w:val="8"/>
        </w:numPr>
        <w:rPr>
          <w:rStyle w:val="normaltextrun"/>
        </w:rPr>
      </w:pPr>
      <w:r w:rsidRPr="00B561B5">
        <w:t xml:space="preserve">LEPC (Local Emergency Planning Committee) – No meeting </w:t>
      </w:r>
      <w:proofErr w:type="gramStart"/>
      <w:r w:rsidRPr="00B561B5">
        <w:t>held</w:t>
      </w:r>
      <w:proofErr w:type="gramEnd"/>
    </w:p>
    <w:p w14:paraId="57458921" w14:textId="3DACCAA6" w:rsidR="00B561B5" w:rsidRPr="000F0A6D" w:rsidRDefault="00046F3E" w:rsidP="00B561B5">
      <w:pPr>
        <w:pStyle w:val="paragraph"/>
        <w:ind w:left="720"/>
        <w:rPr>
          <w:rStyle w:val="eop"/>
          <w:sz w:val="22"/>
          <w:szCs w:val="22"/>
        </w:rPr>
      </w:pPr>
      <w:r w:rsidRPr="000F0A6D">
        <w:rPr>
          <w:rStyle w:val="normaltextrun"/>
          <w:sz w:val="22"/>
          <w:szCs w:val="22"/>
        </w:rPr>
        <w:t>Status of department grants</w:t>
      </w:r>
      <w:r w:rsidR="00721F5E" w:rsidRPr="000F0A6D">
        <w:rPr>
          <w:rStyle w:val="eop"/>
          <w:sz w:val="22"/>
          <w:szCs w:val="22"/>
        </w:rPr>
        <w:t xml:space="preserve">: </w:t>
      </w:r>
    </w:p>
    <w:p w14:paraId="27AA5009" w14:textId="573AE8AA" w:rsidR="00B561B5" w:rsidRPr="00B561B5" w:rsidRDefault="00B561B5" w:rsidP="000F0A6D">
      <w:pPr>
        <w:pStyle w:val="paragraph"/>
        <w:numPr>
          <w:ilvl w:val="0"/>
          <w:numId w:val="9"/>
        </w:numPr>
        <w:spacing w:before="0" w:beforeAutospacing="0" w:after="0" w:afterAutospacing="0"/>
        <w:rPr>
          <w:sz w:val="22"/>
          <w:szCs w:val="22"/>
        </w:rPr>
      </w:pPr>
      <w:r w:rsidRPr="000F0A6D">
        <w:rPr>
          <w:sz w:val="22"/>
          <w:szCs w:val="22"/>
        </w:rPr>
        <w:t xml:space="preserve">Working on quarterly report for fuels grant. We will begin fuels work the first week of </w:t>
      </w:r>
      <w:proofErr w:type="gramStart"/>
      <w:r w:rsidRPr="000F0A6D">
        <w:rPr>
          <w:sz w:val="22"/>
          <w:szCs w:val="22"/>
        </w:rPr>
        <w:t>May</w:t>
      </w:r>
      <w:proofErr w:type="gramEnd"/>
      <w:r w:rsidRPr="000F0A6D">
        <w:rPr>
          <w:sz w:val="22"/>
          <w:szCs w:val="22"/>
        </w:rPr>
        <w:t> </w:t>
      </w:r>
    </w:p>
    <w:p w14:paraId="1CB6D94B" w14:textId="76C2672E" w:rsidR="00B561B5" w:rsidRPr="00B561B5" w:rsidRDefault="00B561B5" w:rsidP="000F0A6D">
      <w:pPr>
        <w:pStyle w:val="paragraph"/>
        <w:numPr>
          <w:ilvl w:val="0"/>
          <w:numId w:val="9"/>
        </w:numPr>
        <w:spacing w:before="0" w:beforeAutospacing="0" w:after="0" w:afterAutospacing="0"/>
        <w:rPr>
          <w:sz w:val="22"/>
          <w:szCs w:val="22"/>
        </w:rPr>
      </w:pPr>
      <w:r w:rsidRPr="00B561B5">
        <w:rPr>
          <w:sz w:val="22"/>
          <w:szCs w:val="22"/>
        </w:rPr>
        <w:t xml:space="preserve">DFFM 1720 grant submitted for new chips truck and chipper, $238,000.00. Notification postponed to </w:t>
      </w:r>
      <w:proofErr w:type="gramStart"/>
      <w:r w:rsidRPr="00B561B5">
        <w:rPr>
          <w:sz w:val="22"/>
          <w:szCs w:val="22"/>
        </w:rPr>
        <w:t>first</w:t>
      </w:r>
      <w:proofErr w:type="gramEnd"/>
      <w:r w:rsidRPr="00B561B5">
        <w:rPr>
          <w:sz w:val="22"/>
          <w:szCs w:val="22"/>
        </w:rPr>
        <w:t xml:space="preserve"> week of May. 100% grant, no cost share. </w:t>
      </w:r>
      <w:r w:rsidRPr="00B561B5">
        <w:rPr>
          <w:b/>
          <w:bCs/>
          <w:sz w:val="22"/>
          <w:szCs w:val="22"/>
        </w:rPr>
        <w:t>(Pending notification)</w:t>
      </w:r>
      <w:r w:rsidRPr="00B561B5">
        <w:rPr>
          <w:sz w:val="22"/>
          <w:szCs w:val="22"/>
        </w:rPr>
        <w:t> </w:t>
      </w:r>
    </w:p>
    <w:p w14:paraId="75452D94" w14:textId="482B2934" w:rsidR="00B561B5" w:rsidRPr="00B561B5" w:rsidRDefault="00B561B5" w:rsidP="000F0A6D">
      <w:pPr>
        <w:pStyle w:val="paragraph"/>
        <w:numPr>
          <w:ilvl w:val="0"/>
          <w:numId w:val="9"/>
        </w:numPr>
        <w:spacing w:before="0" w:beforeAutospacing="0" w:after="0" w:afterAutospacing="0"/>
        <w:rPr>
          <w:sz w:val="22"/>
          <w:szCs w:val="22"/>
        </w:rPr>
      </w:pPr>
      <w:r w:rsidRPr="00B561B5">
        <w:rPr>
          <w:sz w:val="22"/>
          <w:szCs w:val="22"/>
        </w:rPr>
        <w:t>AFG grant being worked on for washer/extractor and dryer. Grant submitted. (Pending notification) </w:t>
      </w:r>
    </w:p>
    <w:p w14:paraId="79F274FB" w14:textId="43E5FF77" w:rsidR="00B561B5" w:rsidRPr="00B561B5" w:rsidRDefault="00B561B5" w:rsidP="00B561B5">
      <w:pPr>
        <w:pStyle w:val="paragraph"/>
        <w:numPr>
          <w:ilvl w:val="0"/>
          <w:numId w:val="9"/>
        </w:numPr>
        <w:spacing w:before="0" w:beforeAutospacing="0" w:after="0" w:afterAutospacing="0"/>
        <w:rPr>
          <w:sz w:val="22"/>
          <w:szCs w:val="22"/>
        </w:rPr>
      </w:pPr>
      <w:r w:rsidRPr="00B561B5">
        <w:rPr>
          <w:sz w:val="22"/>
          <w:szCs w:val="22"/>
        </w:rPr>
        <w:t xml:space="preserve">Discussion of regional (GFR) grant for station alert packages for fire stations. Approximately $7000 per station our cost. Grant submitted by FFD. </w:t>
      </w:r>
      <w:r w:rsidRPr="00B561B5">
        <w:rPr>
          <w:b/>
          <w:bCs/>
          <w:sz w:val="22"/>
          <w:szCs w:val="22"/>
        </w:rPr>
        <w:t>(Pending notification)</w:t>
      </w:r>
      <w:r w:rsidRPr="00B561B5">
        <w:rPr>
          <w:sz w:val="22"/>
          <w:szCs w:val="22"/>
        </w:rPr>
        <w:t> </w:t>
      </w:r>
    </w:p>
    <w:p w14:paraId="2989D50C" w14:textId="6A3E000B" w:rsidR="00046F3E" w:rsidRPr="000F0A6D" w:rsidRDefault="000F0A6D" w:rsidP="000F0A6D">
      <w:pPr>
        <w:pStyle w:val="paragraph"/>
        <w:ind w:left="720"/>
        <w:textAlignment w:val="baseline"/>
        <w:rPr>
          <w:sz w:val="22"/>
          <w:szCs w:val="22"/>
        </w:rPr>
      </w:pPr>
      <w:r w:rsidRPr="000F0A6D">
        <w:rPr>
          <w:rStyle w:val="eop"/>
          <w:sz w:val="22"/>
          <w:szCs w:val="22"/>
        </w:rPr>
        <w:t xml:space="preserve">Deposits since last board meeting PSPRS $185.08, State of AZ (OSC Support Fire) $21,403.58, EF Recovery (out of District Billing) $161.66, VFIS towing reimbursement $425.00 (TOTAL $22,175.32) </w:t>
      </w:r>
    </w:p>
    <w:p w14:paraId="652D1ABC" w14:textId="77777777" w:rsidR="000F0A6D" w:rsidRPr="000F0A6D" w:rsidRDefault="00046F3E" w:rsidP="000F0A6D">
      <w:pPr>
        <w:pStyle w:val="paragraph"/>
        <w:ind w:left="720" w:firstLine="30"/>
        <w:rPr>
          <w:rStyle w:val="normaltextrun"/>
          <w:sz w:val="22"/>
          <w:szCs w:val="22"/>
        </w:rPr>
      </w:pPr>
      <w:r w:rsidRPr="000F0A6D">
        <w:rPr>
          <w:rStyle w:val="normaltextrun"/>
          <w:sz w:val="22"/>
          <w:szCs w:val="22"/>
        </w:rPr>
        <w:t>Vehicle maintenance report</w:t>
      </w:r>
      <w:r w:rsidR="000F0A6D" w:rsidRPr="000F0A6D">
        <w:rPr>
          <w:rStyle w:val="normaltextrun"/>
          <w:sz w:val="22"/>
          <w:szCs w:val="22"/>
        </w:rPr>
        <w:t xml:space="preserve">: </w:t>
      </w:r>
    </w:p>
    <w:p w14:paraId="499EDAAB" w14:textId="12B35FC1" w:rsidR="000F0A6D" w:rsidRPr="000F0A6D" w:rsidRDefault="000F0A6D" w:rsidP="000F0A6D">
      <w:pPr>
        <w:pStyle w:val="paragraph"/>
        <w:numPr>
          <w:ilvl w:val="0"/>
          <w:numId w:val="11"/>
        </w:numPr>
      </w:pPr>
      <w:r w:rsidRPr="000F0A6D">
        <w:t xml:space="preserve">Type 3 in service, waiting on radio </w:t>
      </w:r>
      <w:r w:rsidRPr="000F0A6D">
        <w:t>installation.</w:t>
      </w:r>
      <w:r w:rsidRPr="000F0A6D">
        <w:t> </w:t>
      </w:r>
    </w:p>
    <w:p w14:paraId="6E37AD3B" w14:textId="555E9888" w:rsidR="000F0A6D" w:rsidRPr="000F0A6D" w:rsidRDefault="000F0A6D" w:rsidP="000F0A6D">
      <w:pPr>
        <w:pStyle w:val="paragraph"/>
        <w:numPr>
          <w:ilvl w:val="0"/>
          <w:numId w:val="11"/>
        </w:numPr>
      </w:pPr>
      <w:r w:rsidRPr="000F0A6D">
        <w:t>E81 needed $3000 in repairs for starter, batteries, transmission leak and water leaks. </w:t>
      </w:r>
    </w:p>
    <w:p w14:paraId="68FDABD7" w14:textId="290E84DB" w:rsidR="000F0A6D" w:rsidRPr="000F0A6D" w:rsidRDefault="000F0A6D" w:rsidP="000F0A6D">
      <w:pPr>
        <w:pStyle w:val="paragraph"/>
        <w:numPr>
          <w:ilvl w:val="0"/>
          <w:numId w:val="11"/>
        </w:numPr>
      </w:pPr>
      <w:r w:rsidRPr="000F0A6D">
        <w:t>E82 warranty work completed, and truck is back in service. </w:t>
      </w:r>
    </w:p>
    <w:p w14:paraId="707F47EA" w14:textId="2AE5332F" w:rsidR="00ED6C15" w:rsidRPr="000F0A6D" w:rsidRDefault="000F0A6D" w:rsidP="000F0A6D">
      <w:pPr>
        <w:pStyle w:val="paragraph"/>
        <w:numPr>
          <w:ilvl w:val="0"/>
          <w:numId w:val="11"/>
        </w:numPr>
        <w:rPr>
          <w:rStyle w:val="normaltextrun"/>
        </w:rPr>
      </w:pPr>
      <w:r w:rsidRPr="000F0A6D">
        <w:t>Command trucks upfit. BN82 back and in service. Awaiting on cable for final installations. C81 will go down when a part comes in. </w:t>
      </w:r>
    </w:p>
    <w:p w14:paraId="3F1CE1F6" w14:textId="32947A1B" w:rsidR="001F4357" w:rsidRPr="001F4357" w:rsidRDefault="00046F3E" w:rsidP="00386C4B">
      <w:pPr>
        <w:pStyle w:val="paragraph"/>
        <w:spacing w:before="0" w:beforeAutospacing="0" w:after="0" w:afterAutospacing="0"/>
        <w:ind w:left="1080" w:hanging="360"/>
        <w:jc w:val="both"/>
        <w:textAlignment w:val="baseline"/>
        <w:rPr>
          <w:sz w:val="22"/>
          <w:szCs w:val="22"/>
        </w:rPr>
      </w:pPr>
      <w:r w:rsidRPr="000F0A6D">
        <w:rPr>
          <w:rStyle w:val="normaltextrun"/>
          <w:sz w:val="22"/>
          <w:szCs w:val="22"/>
        </w:rPr>
        <w:t xml:space="preserve">Station 82 expansion status. Construction is ongoing. </w:t>
      </w:r>
      <w:r w:rsidR="000F0A6D" w:rsidRPr="000F0A6D">
        <w:rPr>
          <w:rStyle w:val="normaltextrun"/>
          <w:sz w:val="22"/>
          <w:szCs w:val="22"/>
        </w:rPr>
        <w:t>Roofing is being installed, Tape &amp; texturing is done, and painting has started. Floor grinding is underway, sidewalks being poured. Front apron tentatively scheduled within the next 1-3 weeks. Tentative move in date now mid-June.</w:t>
      </w:r>
    </w:p>
    <w:p w14:paraId="0DA313D9" w14:textId="77777777" w:rsidR="001F4357" w:rsidRPr="00445575" w:rsidRDefault="001F4357" w:rsidP="00B22C72">
      <w:pPr>
        <w:pStyle w:val="paragraph"/>
        <w:spacing w:before="0" w:beforeAutospacing="0" w:after="0" w:afterAutospacing="0"/>
        <w:ind w:left="1080" w:hanging="360"/>
        <w:textAlignment w:val="baseline"/>
        <w:rPr>
          <w:sz w:val="22"/>
          <w:szCs w:val="22"/>
        </w:rPr>
      </w:pPr>
    </w:p>
    <w:p w14:paraId="490E490C" w14:textId="77777777" w:rsidR="00425601" w:rsidRPr="00BE712B" w:rsidRDefault="00425601" w:rsidP="00425601">
      <w:pPr>
        <w:pStyle w:val="BodyText"/>
        <w:ind w:left="1188"/>
        <w:jc w:val="both"/>
      </w:pPr>
    </w:p>
    <w:p w14:paraId="0DFA116C" w14:textId="337EFE20" w:rsidR="00F81883" w:rsidRPr="00BE712B" w:rsidRDefault="00BE712B" w:rsidP="00FB6C47">
      <w:pPr>
        <w:pStyle w:val="ListParagraph"/>
        <w:numPr>
          <w:ilvl w:val="0"/>
          <w:numId w:val="1"/>
        </w:numPr>
        <w:jc w:val="both"/>
      </w:pPr>
      <w:r>
        <w:rPr>
          <w:b/>
          <w:bCs/>
        </w:rPr>
        <w:t xml:space="preserve">Old </w:t>
      </w:r>
      <w:r w:rsidR="00F81883">
        <w:rPr>
          <w:b/>
          <w:bCs/>
        </w:rPr>
        <w:t>Business</w:t>
      </w:r>
    </w:p>
    <w:p w14:paraId="3016B08A" w14:textId="77777777" w:rsidR="00992E65" w:rsidRDefault="00992E65" w:rsidP="00992E65">
      <w:pPr>
        <w:pStyle w:val="ListParagraph"/>
        <w:numPr>
          <w:ilvl w:val="1"/>
          <w:numId w:val="1"/>
        </w:numPr>
        <w:jc w:val="both"/>
      </w:pPr>
      <w:r>
        <w:t xml:space="preserve">Discussion and possible action regarding </w:t>
      </w:r>
      <w:r w:rsidRPr="00992E65">
        <w:t>retaining Attorney William Whittington for the purpose</w:t>
      </w:r>
      <w:r w:rsidRPr="00992E65">
        <w:br/>
        <w:t>of recouping costs invested in the Type 3 Engine that was obtained and then returned to Camp</w:t>
      </w:r>
      <w:r w:rsidRPr="00992E65">
        <w:br/>
        <w:t>Navajo.  </w:t>
      </w:r>
    </w:p>
    <w:p w14:paraId="013642BA" w14:textId="13547896" w:rsidR="00967BEA" w:rsidRPr="00CE661D" w:rsidRDefault="00967BEA" w:rsidP="00967BEA">
      <w:pPr>
        <w:pStyle w:val="ListParagraph"/>
        <w:numPr>
          <w:ilvl w:val="2"/>
          <w:numId w:val="1"/>
        </w:numPr>
        <w:jc w:val="both"/>
      </w:pPr>
      <w:r>
        <w:t>William Whittington has not responded to requests for information. This will remain tabled until the board is ready to move onto the agenda.</w:t>
      </w:r>
    </w:p>
    <w:p w14:paraId="027E3696" w14:textId="38B300C1" w:rsidR="00992E65" w:rsidRDefault="00992E65" w:rsidP="00992E65">
      <w:pPr>
        <w:pStyle w:val="Heading2"/>
        <w:tabs>
          <w:tab w:val="left" w:pos="879"/>
        </w:tabs>
        <w:spacing w:before="228"/>
        <w:ind w:left="1849" w:firstLine="0"/>
        <w:rPr>
          <w:u w:val="single"/>
        </w:rPr>
      </w:pPr>
      <w:r w:rsidRPr="00D62B0F">
        <w:rPr>
          <w:u w:val="single"/>
        </w:rPr>
        <w:t xml:space="preserve">Action:  </w:t>
      </w:r>
      <w:r w:rsidR="00967BEA">
        <w:rPr>
          <w:u w:val="single"/>
        </w:rPr>
        <w:t xml:space="preserve">No action taken. Tabled. </w:t>
      </w:r>
    </w:p>
    <w:p w14:paraId="56BFA37A" w14:textId="77777777" w:rsidR="00967BEA" w:rsidRPr="00992E65" w:rsidRDefault="00967BEA" w:rsidP="00992E65">
      <w:pPr>
        <w:pStyle w:val="Heading2"/>
        <w:tabs>
          <w:tab w:val="left" w:pos="879"/>
        </w:tabs>
        <w:spacing w:before="228"/>
        <w:ind w:left="1849" w:firstLine="0"/>
        <w:rPr>
          <w:u w:val="single"/>
        </w:rPr>
      </w:pPr>
    </w:p>
    <w:p w14:paraId="71243B7C" w14:textId="77777777" w:rsidR="00992E65" w:rsidRPr="00967BEA" w:rsidRDefault="00992E65" w:rsidP="00992E65">
      <w:pPr>
        <w:pStyle w:val="Heading2"/>
        <w:numPr>
          <w:ilvl w:val="1"/>
          <w:numId w:val="1"/>
        </w:numPr>
        <w:tabs>
          <w:tab w:val="left" w:pos="879"/>
        </w:tabs>
        <w:spacing w:before="228"/>
        <w:contextualSpacing/>
      </w:pPr>
      <w:r>
        <w:rPr>
          <w:rFonts w:ascii="TimesNewRomanPSMT" w:eastAsiaTheme="minorHAnsi" w:hAnsi="TimesNewRomanPSMT" w:cs="TimesNewRomanPSMT"/>
        </w:rPr>
        <w:t xml:space="preserve">Discussion and possible action regarding </w:t>
      </w:r>
      <w:r w:rsidRPr="00992E65">
        <w:rPr>
          <w:rFonts w:ascii="TimesNewRomanPSMT" w:eastAsiaTheme="minorHAnsi" w:hAnsi="TimesNewRomanPSMT" w:cs="TimesNewRomanPSMT"/>
        </w:rPr>
        <w:t>trade of equipment for services with Naval</w:t>
      </w:r>
      <w:r w:rsidRPr="00992E65">
        <w:rPr>
          <w:rFonts w:ascii="TimesNewRomanPSMT" w:eastAsiaTheme="minorHAnsi" w:hAnsi="TimesNewRomanPSMT" w:cs="TimesNewRomanPSMT"/>
        </w:rPr>
        <w:br/>
        <w:t>Observatory.</w:t>
      </w:r>
    </w:p>
    <w:p w14:paraId="168DD459" w14:textId="0413323E" w:rsidR="00967BEA" w:rsidRPr="00967BEA" w:rsidRDefault="00967BEA" w:rsidP="00967BEA">
      <w:pPr>
        <w:pStyle w:val="ListParagraph"/>
        <w:numPr>
          <w:ilvl w:val="2"/>
          <w:numId w:val="1"/>
        </w:numPr>
        <w:jc w:val="both"/>
      </w:pPr>
      <w:r>
        <w:rPr>
          <w:rFonts w:ascii="TimesNewRomanPSMT" w:eastAsiaTheme="minorHAnsi" w:hAnsi="TimesNewRomanPSMT" w:cs="TimesNewRomanPSMT"/>
        </w:rPr>
        <w:t xml:space="preserve">Difficulty going and IGA due to differing federal and state statue. We have moved forward with a possible contract. The debt from previous responses has been settled with current equipment from the Naval Observatory. </w:t>
      </w:r>
      <w:r>
        <w:t>This will remain tabled until the board is ready to move onto the agenda.</w:t>
      </w:r>
    </w:p>
    <w:p w14:paraId="160B06E0" w14:textId="77777777" w:rsidR="00992E65" w:rsidRDefault="00992E65" w:rsidP="00992E65">
      <w:pPr>
        <w:pStyle w:val="Heading2"/>
        <w:tabs>
          <w:tab w:val="left" w:pos="879"/>
        </w:tabs>
        <w:spacing w:before="228"/>
        <w:ind w:left="1188" w:firstLine="0"/>
        <w:contextualSpacing/>
      </w:pPr>
    </w:p>
    <w:p w14:paraId="401386C8" w14:textId="65695AC3" w:rsidR="00992E65" w:rsidRDefault="00992E65" w:rsidP="00992E65">
      <w:pPr>
        <w:pStyle w:val="Heading2"/>
        <w:tabs>
          <w:tab w:val="left" w:pos="879"/>
        </w:tabs>
        <w:spacing w:before="228"/>
        <w:ind w:left="1849" w:firstLine="0"/>
        <w:contextualSpacing/>
        <w:rPr>
          <w:u w:val="single"/>
        </w:rPr>
      </w:pPr>
      <w:r w:rsidRPr="006D47B4">
        <w:rPr>
          <w:u w:val="single"/>
        </w:rPr>
        <w:t>Action:</w:t>
      </w:r>
      <w:r w:rsidRPr="006D47B4">
        <w:t xml:space="preserve"> </w:t>
      </w:r>
      <w:r w:rsidR="00967BEA">
        <w:rPr>
          <w:u w:val="single"/>
        </w:rPr>
        <w:t>No action taken. Tabled.</w:t>
      </w:r>
    </w:p>
    <w:p w14:paraId="4716C3EF" w14:textId="77777777" w:rsidR="00967BEA" w:rsidRPr="002A3DCF" w:rsidRDefault="00967BEA" w:rsidP="00992E65">
      <w:pPr>
        <w:pStyle w:val="Heading2"/>
        <w:tabs>
          <w:tab w:val="left" w:pos="879"/>
        </w:tabs>
        <w:spacing w:before="228"/>
        <w:ind w:left="1849" w:firstLine="0"/>
        <w:contextualSpacing/>
        <w:rPr>
          <w:u w:val="single"/>
        </w:rPr>
      </w:pPr>
    </w:p>
    <w:p w14:paraId="15580A40" w14:textId="77777777" w:rsidR="00992E65" w:rsidRDefault="00992E65" w:rsidP="00992E65">
      <w:pPr>
        <w:pStyle w:val="ListParagraph"/>
        <w:numPr>
          <w:ilvl w:val="1"/>
          <w:numId w:val="1"/>
        </w:numPr>
        <w:jc w:val="both"/>
      </w:pPr>
      <w:r>
        <w:t>Discussion and possible action regarding updating policy 20.02 Confidentiality of</w:t>
      </w:r>
    </w:p>
    <w:p w14:paraId="6D8DE42E" w14:textId="77777777" w:rsidR="00992E65" w:rsidRDefault="00992E65" w:rsidP="00992E65">
      <w:pPr>
        <w:pStyle w:val="ListParagraph"/>
        <w:ind w:left="1188" w:firstLine="0"/>
        <w:jc w:val="both"/>
      </w:pPr>
      <w:r>
        <w:t>Information.</w:t>
      </w:r>
    </w:p>
    <w:p w14:paraId="0082F50F" w14:textId="414B2685" w:rsidR="006A0ADD" w:rsidRDefault="006A0ADD" w:rsidP="00992E65">
      <w:pPr>
        <w:pStyle w:val="ListParagraph"/>
        <w:ind w:left="1188" w:firstLine="0"/>
        <w:jc w:val="both"/>
      </w:pPr>
      <w:r>
        <w:tab/>
        <w:t xml:space="preserve">Changing “upon formal request” to “written request via request of information form”. Approve it with this change. </w:t>
      </w:r>
    </w:p>
    <w:p w14:paraId="7777BBFB" w14:textId="268C2CF8" w:rsidR="00992E65" w:rsidRDefault="00992E65" w:rsidP="00992E65">
      <w:pPr>
        <w:pStyle w:val="ListParagraph"/>
        <w:ind w:left="1188" w:firstLine="0"/>
        <w:jc w:val="both"/>
      </w:pPr>
    </w:p>
    <w:p w14:paraId="05BB9599" w14:textId="6C14334B" w:rsidR="00BB58AB" w:rsidRPr="002A3DCF" w:rsidRDefault="00BB58AB" w:rsidP="00BB58AB">
      <w:pPr>
        <w:pStyle w:val="Heading2"/>
        <w:tabs>
          <w:tab w:val="left" w:pos="879"/>
        </w:tabs>
        <w:spacing w:before="228"/>
        <w:ind w:left="1849" w:firstLine="0"/>
        <w:contextualSpacing/>
        <w:rPr>
          <w:u w:val="single"/>
        </w:rPr>
      </w:pPr>
      <w:r w:rsidRPr="006D47B4">
        <w:rPr>
          <w:u w:val="single"/>
        </w:rPr>
        <w:t>Action:</w:t>
      </w:r>
      <w:r w:rsidRPr="006D47B4">
        <w:t xml:space="preserve"> </w:t>
      </w:r>
      <w:r w:rsidR="00D45317">
        <w:t>Clerk Thomas Humphrey</w:t>
      </w:r>
      <w:r w:rsidR="006A0ADD">
        <w:t xml:space="preserve"> made a motion to approve the</w:t>
      </w:r>
      <w:r w:rsidR="00D45317">
        <w:t xml:space="preserve"> policy</w:t>
      </w:r>
      <w:r w:rsidR="006A0ADD">
        <w:t xml:space="preserve"> 20.02</w:t>
      </w:r>
      <w:r w:rsidR="00D45317">
        <w:t xml:space="preserve"> Confidentiality of Information </w:t>
      </w:r>
      <w:r w:rsidR="006A0ADD">
        <w:t xml:space="preserve">with condition to be rewritten </w:t>
      </w:r>
      <w:r w:rsidR="00D45317">
        <w:t xml:space="preserve">to change the statement “upon formal request” to “upon written request”, Chairman Mark Christian </w:t>
      </w:r>
      <w:r w:rsidR="006A0ADD">
        <w:t xml:space="preserve">seconded. Unanimous. </w:t>
      </w:r>
    </w:p>
    <w:p w14:paraId="66FC1690" w14:textId="77777777" w:rsidR="00573B60" w:rsidRDefault="00573B60" w:rsidP="00992E65">
      <w:pPr>
        <w:pStyle w:val="ListParagraph"/>
        <w:ind w:left="1188" w:firstLine="0"/>
        <w:jc w:val="both"/>
      </w:pPr>
    </w:p>
    <w:p w14:paraId="7EE7B37F" w14:textId="77777777" w:rsidR="00992E65" w:rsidRPr="00CE6DC5" w:rsidRDefault="00573B60" w:rsidP="00992E65">
      <w:pPr>
        <w:pStyle w:val="ListParagraph"/>
        <w:numPr>
          <w:ilvl w:val="0"/>
          <w:numId w:val="1"/>
        </w:numPr>
        <w:jc w:val="both"/>
      </w:pPr>
      <w:r>
        <w:rPr>
          <w:b/>
          <w:bCs/>
        </w:rPr>
        <w:t>New Business</w:t>
      </w:r>
    </w:p>
    <w:p w14:paraId="7509629A" w14:textId="3E6D1FB2" w:rsidR="00CE6DC5" w:rsidRDefault="00CE6DC5" w:rsidP="00CE6DC5">
      <w:pPr>
        <w:pStyle w:val="ListParagraph"/>
        <w:numPr>
          <w:ilvl w:val="1"/>
          <w:numId w:val="1"/>
        </w:numPr>
        <w:jc w:val="both"/>
      </w:pPr>
      <w:r w:rsidRPr="00CE6DC5">
        <w:t>Discussion and possible action regarding the 24’-25’ board meeting schedule.</w:t>
      </w:r>
    </w:p>
    <w:p w14:paraId="5A0DD488" w14:textId="15E474DD" w:rsidR="00D45317" w:rsidRDefault="00D45317" w:rsidP="00D45317">
      <w:pPr>
        <w:pStyle w:val="ListParagraph"/>
        <w:ind w:left="1466" w:firstLine="0"/>
        <w:jc w:val="both"/>
      </w:pPr>
      <w:r>
        <w:t>The board is ok with continuing every third Thursday of the month. Board Meetings will now alternate between Station 81 and Station 82 starting in July 2024.</w:t>
      </w:r>
    </w:p>
    <w:p w14:paraId="080E50E8" w14:textId="77777777" w:rsidR="00D45317" w:rsidRPr="00D45317" w:rsidRDefault="00D45317" w:rsidP="00D45317">
      <w:pPr>
        <w:pStyle w:val="ListParagraph"/>
        <w:ind w:left="1466" w:firstLine="0"/>
        <w:jc w:val="both"/>
      </w:pPr>
    </w:p>
    <w:p w14:paraId="0ADB1883" w14:textId="61220627" w:rsidR="006A0ADD" w:rsidRPr="00CE6DC5" w:rsidRDefault="00D45317" w:rsidP="00D45317">
      <w:pPr>
        <w:pStyle w:val="ListParagraph"/>
        <w:ind w:left="1466" w:firstLine="0"/>
        <w:jc w:val="both"/>
      </w:pPr>
      <w:r w:rsidRPr="006D47B4">
        <w:rPr>
          <w:u w:val="single"/>
        </w:rPr>
        <w:t>Action:</w:t>
      </w:r>
      <w:r w:rsidRPr="006D47B4">
        <w:t xml:space="preserve"> </w:t>
      </w:r>
      <w:r>
        <w:t>Chairman Mark Christian made a motion to approve the 2024-2025 board meeting schedule as presented. Member Kurt Wildermuth seconded. U</w:t>
      </w:r>
      <w:r w:rsidR="006A0ADD">
        <w:t xml:space="preserve">nanimous. </w:t>
      </w:r>
    </w:p>
    <w:p w14:paraId="1ECFF1F3" w14:textId="77777777" w:rsidR="00CE661D" w:rsidRDefault="00CE661D" w:rsidP="00CE661D">
      <w:pPr>
        <w:pStyle w:val="Heading2"/>
        <w:tabs>
          <w:tab w:val="left" w:pos="879"/>
        </w:tabs>
        <w:spacing w:before="228"/>
        <w:contextualSpacing/>
        <w:rPr>
          <w:u w:val="single"/>
        </w:rPr>
      </w:pPr>
    </w:p>
    <w:p w14:paraId="12E90EB9" w14:textId="4B162492" w:rsidR="008E154C" w:rsidRDefault="47A00F50" w:rsidP="00CE661D">
      <w:pPr>
        <w:pStyle w:val="Heading2"/>
        <w:tabs>
          <w:tab w:val="left" w:pos="879"/>
        </w:tabs>
        <w:spacing w:before="228"/>
        <w:contextualSpacing/>
      </w:pPr>
      <w:r w:rsidRPr="62803E08">
        <w:rPr>
          <w:u w:val="single"/>
        </w:rPr>
        <w:t xml:space="preserve"> </w:t>
      </w:r>
      <w:r w:rsidR="008E154C">
        <w:t>EXECUTIVE SESSION - The Board may vote to go into an Executive Session on any agenda item, which</w:t>
      </w:r>
      <w:r w:rsidR="00CE661D">
        <w:t xml:space="preserve"> </w:t>
      </w:r>
      <w:r w:rsidR="008E154C">
        <w:t>will not be open to the public, pursuant to A.R.S. § 38-431.03(A)(3).</w:t>
      </w:r>
    </w:p>
    <w:p w14:paraId="1CAC1050" w14:textId="77777777" w:rsidR="008E154C" w:rsidRDefault="008E154C" w:rsidP="00FB6C47">
      <w:pPr>
        <w:jc w:val="both"/>
      </w:pPr>
    </w:p>
    <w:p w14:paraId="7985D292" w14:textId="56B4E6B1" w:rsidR="00CE661D" w:rsidRPr="00B561B5" w:rsidRDefault="008E154C" w:rsidP="00CE661D">
      <w:pPr>
        <w:pStyle w:val="ListParagraph"/>
        <w:numPr>
          <w:ilvl w:val="0"/>
          <w:numId w:val="1"/>
        </w:numPr>
        <w:jc w:val="both"/>
      </w:pPr>
      <w:r w:rsidRPr="00DD5F2A">
        <w:t xml:space="preserve">ADJOURNMENT </w:t>
      </w:r>
      <w:r w:rsidRPr="00B561B5">
        <w:t>– At 7:</w:t>
      </w:r>
      <w:r w:rsidR="006A0ADD" w:rsidRPr="00B561B5">
        <w:t>29</w:t>
      </w:r>
      <w:r w:rsidRPr="00B561B5">
        <w:t xml:space="preserve"> p.m. </w:t>
      </w:r>
      <w:r w:rsidR="007B3894" w:rsidRPr="00B561B5">
        <w:t>Vice-chairman</w:t>
      </w:r>
      <w:r w:rsidR="00152B05" w:rsidRPr="00B561B5">
        <w:t xml:space="preserve"> </w:t>
      </w:r>
      <w:r w:rsidR="007B3894" w:rsidRPr="00B561B5">
        <w:t>Kurt Wildermuth</w:t>
      </w:r>
      <w:r w:rsidR="00DD5F2A" w:rsidRPr="00B561B5">
        <w:t xml:space="preserve"> </w:t>
      </w:r>
      <w:r w:rsidRPr="00B561B5">
        <w:t xml:space="preserve">made a motion to </w:t>
      </w:r>
    </w:p>
    <w:p w14:paraId="187E6950" w14:textId="17309D4F" w:rsidR="008E154C" w:rsidRDefault="008E154C" w:rsidP="00DD5F2A">
      <w:pPr>
        <w:pStyle w:val="ListParagraph"/>
        <w:ind w:firstLine="0"/>
        <w:jc w:val="both"/>
      </w:pPr>
      <w:r w:rsidRPr="00B561B5">
        <w:t xml:space="preserve">adjourn the </w:t>
      </w:r>
      <w:r w:rsidR="00DD5F2A" w:rsidRPr="00B561B5">
        <w:t xml:space="preserve">February </w:t>
      </w:r>
      <w:r w:rsidR="00037E9C" w:rsidRPr="00B561B5">
        <w:t>1</w:t>
      </w:r>
      <w:r w:rsidR="00DD5F2A" w:rsidRPr="00B561B5">
        <w:t>5</w:t>
      </w:r>
      <w:r w:rsidR="752EA68D" w:rsidRPr="00B561B5">
        <w:rPr>
          <w:vertAlign w:val="superscript"/>
        </w:rPr>
        <w:t>th,</w:t>
      </w:r>
      <w:r w:rsidRPr="00B561B5">
        <w:t xml:space="preserve"> 202</w:t>
      </w:r>
      <w:r w:rsidR="00425601" w:rsidRPr="00B561B5">
        <w:t>4</w:t>
      </w:r>
      <w:r w:rsidRPr="00B561B5">
        <w:t xml:space="preserve">, Regular Board Meeting. </w:t>
      </w:r>
      <w:r w:rsidR="00D45317" w:rsidRPr="00B561B5">
        <w:t>Clerk</w:t>
      </w:r>
      <w:r w:rsidR="00DD5F2A" w:rsidRPr="00B561B5">
        <w:t xml:space="preserve"> </w:t>
      </w:r>
      <w:r w:rsidR="006A0ADD" w:rsidRPr="00B561B5">
        <w:t xml:space="preserve">Thomas Humphrey </w:t>
      </w:r>
      <w:r w:rsidRPr="00B561B5">
        <w:t>seconded;</w:t>
      </w:r>
      <w:r>
        <w:t xml:space="preserve"> unanimous.</w:t>
      </w:r>
    </w:p>
    <w:p w14:paraId="4F3C4109" w14:textId="77777777" w:rsidR="00964610" w:rsidRDefault="00964610" w:rsidP="00964610">
      <w:pPr>
        <w:pStyle w:val="ListParagraph"/>
      </w:pPr>
    </w:p>
    <w:p w14:paraId="4BE94656" w14:textId="77777777" w:rsidR="00964610" w:rsidRDefault="00964610" w:rsidP="00964610">
      <w:pPr>
        <w:jc w:val="both"/>
      </w:pPr>
    </w:p>
    <w:p w14:paraId="39E87D5A" w14:textId="0D116B73" w:rsidR="00964610" w:rsidRDefault="00FB6C47" w:rsidP="00FB6C47">
      <w:r>
        <w:rPr>
          <w:noProof/>
        </w:rPr>
        <w:drawing>
          <wp:anchor distT="0" distB="0" distL="114300" distR="114300" simplePos="0" relativeHeight="251661312" behindDoc="0" locked="0" layoutInCell="1" allowOverlap="1" wp14:anchorId="2635BB3A" wp14:editId="6BFF4936">
            <wp:simplePos x="0" y="0"/>
            <wp:positionH relativeFrom="column">
              <wp:posOffset>330835</wp:posOffset>
            </wp:positionH>
            <wp:positionV relativeFrom="paragraph">
              <wp:posOffset>3810</wp:posOffset>
            </wp:positionV>
            <wp:extent cx="1483744" cy="344990"/>
            <wp:effectExtent l="0" t="0" r="2540" b="0"/>
            <wp:wrapNone/>
            <wp:docPr id="67529783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744" cy="34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049409" w14:textId="05544616" w:rsidR="00964610" w:rsidRPr="00573B60" w:rsidRDefault="00964610" w:rsidP="00FB6C47"/>
    <w:p w14:paraId="421777C2" w14:textId="6A166598" w:rsidR="00ED6D1D" w:rsidRPr="00F81883" w:rsidRDefault="00964610" w:rsidP="00FB6C47">
      <w:pPr>
        <w:ind w:right="450" w:firstLine="468"/>
      </w:pPr>
      <w:r>
        <w:t>Mark Christian, Board Chairman</w:t>
      </w:r>
    </w:p>
    <w:sectPr w:rsidR="00ED6D1D" w:rsidRPr="00F81883" w:rsidSect="007E37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A128F" w14:textId="77777777" w:rsidR="007E37B3" w:rsidRDefault="007E37B3" w:rsidP="001B4E90">
      <w:r>
        <w:separator/>
      </w:r>
    </w:p>
  </w:endnote>
  <w:endnote w:type="continuationSeparator" w:id="0">
    <w:p w14:paraId="36EEACEC" w14:textId="77777777" w:rsidR="007E37B3" w:rsidRDefault="007E37B3" w:rsidP="001B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9ED2" w14:textId="77777777" w:rsidR="001B4E90" w:rsidRDefault="001B4E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64BE2" w14:textId="77777777" w:rsidR="001B4E90" w:rsidRDefault="001B4E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B8A23" w14:textId="77777777" w:rsidR="001B4E90" w:rsidRDefault="001B4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43E2E" w14:textId="77777777" w:rsidR="007E37B3" w:rsidRDefault="007E37B3" w:rsidP="001B4E90">
      <w:r>
        <w:separator/>
      </w:r>
    </w:p>
  </w:footnote>
  <w:footnote w:type="continuationSeparator" w:id="0">
    <w:p w14:paraId="666FFEE4" w14:textId="77777777" w:rsidR="007E37B3" w:rsidRDefault="007E37B3" w:rsidP="001B4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B0F4" w14:textId="0B5BE3D4" w:rsidR="001B4E90" w:rsidRDefault="00000000">
    <w:pPr>
      <w:pStyle w:val="Header"/>
    </w:pPr>
    <w:r>
      <w:rPr>
        <w:noProof/>
      </w:rPr>
      <w:pict w14:anchorId="28F99F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2204266" o:spid="_x0000_s1026" type="#_x0000_t136" style="position:absolute;margin-left:0;margin-top:0;width:507.6pt;height:20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A2844" w14:textId="69AEA9AB" w:rsidR="001B4E90" w:rsidRDefault="00000000">
    <w:pPr>
      <w:pStyle w:val="Header"/>
    </w:pPr>
    <w:r>
      <w:rPr>
        <w:noProof/>
      </w:rPr>
      <w:pict w14:anchorId="7C1C6D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2204267" o:spid="_x0000_s1027" type="#_x0000_t136" style="position:absolute;margin-left:0;margin-top:0;width:507.6pt;height:20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D4FC" w14:textId="0CA9084E" w:rsidR="001B4E90" w:rsidRDefault="00000000">
    <w:pPr>
      <w:pStyle w:val="Header"/>
    </w:pPr>
    <w:r>
      <w:rPr>
        <w:noProof/>
      </w:rPr>
      <w:pict w14:anchorId="3435BD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2204265" o:spid="_x0000_s1025" type="#_x0000_t136" style="position:absolute;margin-left:0;margin-top:0;width:507.6pt;height:20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7910"/>
    <w:multiLevelType w:val="hybridMultilevel"/>
    <w:tmpl w:val="38FA2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48A"/>
    <w:multiLevelType w:val="hybridMultilevel"/>
    <w:tmpl w:val="9C6C4B7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2ADC62D8"/>
    <w:multiLevelType w:val="hybridMultilevel"/>
    <w:tmpl w:val="77047834"/>
    <w:lvl w:ilvl="0" w:tplc="FFFFFFFF">
      <w:start w:val="1"/>
      <w:numFmt w:val="decimal"/>
      <w:lvlText w:val="%1."/>
      <w:lvlJc w:val="left"/>
      <w:pPr>
        <w:ind w:left="879" w:hanging="360"/>
      </w:pPr>
      <w:rPr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2FEF22E">
      <w:start w:val="1"/>
      <w:numFmt w:val="lowerLetter"/>
      <w:lvlText w:val="%2."/>
      <w:lvlJc w:val="left"/>
      <w:pPr>
        <w:ind w:left="159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761C9240">
      <w:numFmt w:val="bullet"/>
      <w:lvlText w:val="•"/>
      <w:lvlJc w:val="left"/>
      <w:pPr>
        <w:ind w:left="1849" w:hanging="360"/>
      </w:pPr>
      <w:rPr>
        <w:rFonts w:hint="default"/>
        <w:lang w:val="en-US" w:eastAsia="en-US" w:bidi="ar-SA"/>
      </w:rPr>
    </w:lvl>
    <w:lvl w:ilvl="3" w:tplc="08DAD83E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4" w:tplc="44FA9F88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5" w:tplc="C7FCB988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6" w:tplc="04FA6BD6">
      <w:numFmt w:val="bullet"/>
      <w:lvlText w:val="•"/>
      <w:lvlJc w:val="left"/>
      <w:pPr>
        <w:ind w:left="2845" w:hanging="360"/>
      </w:pPr>
      <w:rPr>
        <w:rFonts w:hint="default"/>
        <w:lang w:val="en-US" w:eastAsia="en-US" w:bidi="ar-SA"/>
      </w:rPr>
    </w:lvl>
    <w:lvl w:ilvl="7" w:tplc="8B3855BA">
      <w:numFmt w:val="bullet"/>
      <w:lvlText w:val="•"/>
      <w:lvlJc w:val="left"/>
      <w:pPr>
        <w:ind w:left="3094" w:hanging="360"/>
      </w:pPr>
      <w:rPr>
        <w:rFonts w:hint="default"/>
        <w:lang w:val="en-US" w:eastAsia="en-US" w:bidi="ar-SA"/>
      </w:rPr>
    </w:lvl>
    <w:lvl w:ilvl="8" w:tplc="141E22DA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0C543C0"/>
    <w:multiLevelType w:val="hybridMultilevel"/>
    <w:tmpl w:val="B13CF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0798C"/>
    <w:multiLevelType w:val="hybridMultilevel"/>
    <w:tmpl w:val="BD9C896E"/>
    <w:lvl w:ilvl="0" w:tplc="402C69FE">
      <w:start w:val="1"/>
      <w:numFmt w:val="decimal"/>
      <w:lvlText w:val="%1)"/>
      <w:lvlJc w:val="left"/>
      <w:pPr>
        <w:ind w:left="12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44274ABE"/>
    <w:multiLevelType w:val="multilevel"/>
    <w:tmpl w:val="2422856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D36FBB"/>
    <w:multiLevelType w:val="hybridMultilevel"/>
    <w:tmpl w:val="ADC01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9387214">
      <w:numFmt w:val="bullet"/>
      <w:lvlText w:val="·"/>
      <w:lvlJc w:val="left"/>
      <w:pPr>
        <w:ind w:left="2304" w:hanging="504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EA78C2"/>
    <w:multiLevelType w:val="hybridMultilevel"/>
    <w:tmpl w:val="F36C3D8C"/>
    <w:lvl w:ilvl="0" w:tplc="F4FAB52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6BA02193"/>
    <w:multiLevelType w:val="hybridMultilevel"/>
    <w:tmpl w:val="86F8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27468"/>
    <w:multiLevelType w:val="hybridMultilevel"/>
    <w:tmpl w:val="0F1E4A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900925"/>
    <w:multiLevelType w:val="hybridMultilevel"/>
    <w:tmpl w:val="1B04D41E"/>
    <w:lvl w:ilvl="0" w:tplc="A7863BB2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AC9C905A">
      <w:start w:val="1"/>
      <w:numFmt w:val="lowerLetter"/>
      <w:lvlText w:val="%2."/>
      <w:lvlJc w:val="left"/>
      <w:pPr>
        <w:ind w:left="11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F80027E">
      <w:start w:val="1"/>
      <w:numFmt w:val="lowerRoman"/>
      <w:lvlText w:val="%3."/>
      <w:lvlJc w:val="left"/>
      <w:pPr>
        <w:ind w:left="1466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spacing w:val="0"/>
        <w:w w:val="100"/>
        <w:sz w:val="22"/>
        <w:szCs w:val="22"/>
        <w:lang w:val="en-US" w:eastAsia="en-US" w:bidi="ar-SA"/>
      </w:rPr>
    </w:lvl>
    <w:lvl w:ilvl="3" w:tplc="0AF8349C">
      <w:numFmt w:val="bullet"/>
      <w:lvlText w:val="•"/>
      <w:lvlJc w:val="left"/>
      <w:pPr>
        <w:ind w:left="1180" w:hanging="296"/>
      </w:pPr>
      <w:rPr>
        <w:rFonts w:hint="default"/>
        <w:lang w:val="en-US" w:eastAsia="en-US" w:bidi="ar-SA"/>
      </w:rPr>
    </w:lvl>
    <w:lvl w:ilvl="4" w:tplc="C190415E">
      <w:numFmt w:val="bullet"/>
      <w:lvlText w:val="•"/>
      <w:lvlJc w:val="left"/>
      <w:pPr>
        <w:ind w:left="2451" w:hanging="296"/>
      </w:pPr>
      <w:rPr>
        <w:rFonts w:hint="default"/>
        <w:lang w:val="en-US" w:eastAsia="en-US" w:bidi="ar-SA"/>
      </w:rPr>
    </w:lvl>
    <w:lvl w:ilvl="5" w:tplc="33B87C40">
      <w:numFmt w:val="bullet"/>
      <w:lvlText w:val="•"/>
      <w:lvlJc w:val="left"/>
      <w:pPr>
        <w:ind w:left="3722" w:hanging="296"/>
      </w:pPr>
      <w:rPr>
        <w:rFonts w:hint="default"/>
        <w:lang w:val="en-US" w:eastAsia="en-US" w:bidi="ar-SA"/>
      </w:rPr>
    </w:lvl>
    <w:lvl w:ilvl="6" w:tplc="17045910">
      <w:numFmt w:val="bullet"/>
      <w:lvlText w:val="•"/>
      <w:lvlJc w:val="left"/>
      <w:pPr>
        <w:ind w:left="4994" w:hanging="296"/>
      </w:pPr>
      <w:rPr>
        <w:rFonts w:hint="default"/>
        <w:lang w:val="en-US" w:eastAsia="en-US" w:bidi="ar-SA"/>
      </w:rPr>
    </w:lvl>
    <w:lvl w:ilvl="7" w:tplc="106AFFEE">
      <w:numFmt w:val="bullet"/>
      <w:lvlText w:val="•"/>
      <w:lvlJc w:val="left"/>
      <w:pPr>
        <w:ind w:left="6265" w:hanging="296"/>
      </w:pPr>
      <w:rPr>
        <w:rFonts w:hint="default"/>
        <w:lang w:val="en-US" w:eastAsia="en-US" w:bidi="ar-SA"/>
      </w:rPr>
    </w:lvl>
    <w:lvl w:ilvl="8" w:tplc="09D2197E">
      <w:numFmt w:val="bullet"/>
      <w:lvlText w:val="•"/>
      <w:lvlJc w:val="left"/>
      <w:pPr>
        <w:ind w:left="7537" w:hanging="296"/>
      </w:pPr>
      <w:rPr>
        <w:rFonts w:hint="default"/>
        <w:lang w:val="en-US" w:eastAsia="en-US" w:bidi="ar-SA"/>
      </w:rPr>
    </w:lvl>
  </w:abstractNum>
  <w:abstractNum w:abstractNumId="11" w15:restartNumberingAfterBreak="0">
    <w:nsid w:val="782F01E0"/>
    <w:multiLevelType w:val="hybridMultilevel"/>
    <w:tmpl w:val="25BE2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40879956">
    <w:abstractNumId w:val="10"/>
  </w:num>
  <w:num w:numId="2" w16cid:durableId="1754621831">
    <w:abstractNumId w:val="2"/>
  </w:num>
  <w:num w:numId="3" w16cid:durableId="761073428">
    <w:abstractNumId w:val="5"/>
  </w:num>
  <w:num w:numId="4" w16cid:durableId="541214970">
    <w:abstractNumId w:val="6"/>
  </w:num>
  <w:num w:numId="5" w16cid:durableId="1180587944">
    <w:abstractNumId w:val="0"/>
  </w:num>
  <w:num w:numId="6" w16cid:durableId="1025057244">
    <w:abstractNumId w:val="3"/>
  </w:num>
  <w:num w:numId="7" w16cid:durableId="821504148">
    <w:abstractNumId w:val="8"/>
  </w:num>
  <w:num w:numId="8" w16cid:durableId="1360741262">
    <w:abstractNumId w:val="9"/>
  </w:num>
  <w:num w:numId="9" w16cid:durableId="131144187">
    <w:abstractNumId w:val="11"/>
  </w:num>
  <w:num w:numId="10" w16cid:durableId="1601110082">
    <w:abstractNumId w:val="4"/>
  </w:num>
  <w:num w:numId="11" w16cid:durableId="1803956944">
    <w:abstractNumId w:val="1"/>
  </w:num>
  <w:num w:numId="12" w16cid:durableId="16165186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F31"/>
    <w:rsid w:val="00005BAF"/>
    <w:rsid w:val="00010C84"/>
    <w:rsid w:val="00013266"/>
    <w:rsid w:val="00036DA6"/>
    <w:rsid w:val="00037E9C"/>
    <w:rsid w:val="00046F3E"/>
    <w:rsid w:val="000513F3"/>
    <w:rsid w:val="000C34CB"/>
    <w:rsid w:val="000C7D15"/>
    <w:rsid w:val="000F0A6D"/>
    <w:rsid w:val="00111BCE"/>
    <w:rsid w:val="00137C68"/>
    <w:rsid w:val="00150172"/>
    <w:rsid w:val="00152B05"/>
    <w:rsid w:val="00196416"/>
    <w:rsid w:val="001B4E90"/>
    <w:rsid w:val="001B67B9"/>
    <w:rsid w:val="001B70C1"/>
    <w:rsid w:val="001D7DD6"/>
    <w:rsid w:val="001F2F1B"/>
    <w:rsid w:val="001F4357"/>
    <w:rsid w:val="00236129"/>
    <w:rsid w:val="00241E14"/>
    <w:rsid w:val="002468B4"/>
    <w:rsid w:val="002A3DCF"/>
    <w:rsid w:val="002B262C"/>
    <w:rsid w:val="002D02D4"/>
    <w:rsid w:val="002D2DC9"/>
    <w:rsid w:val="002E511A"/>
    <w:rsid w:val="002F5013"/>
    <w:rsid w:val="002F7407"/>
    <w:rsid w:val="003108FD"/>
    <w:rsid w:val="00343A56"/>
    <w:rsid w:val="00386C4B"/>
    <w:rsid w:val="003A6D60"/>
    <w:rsid w:val="003C1065"/>
    <w:rsid w:val="003C6BA0"/>
    <w:rsid w:val="003D3F26"/>
    <w:rsid w:val="003E2518"/>
    <w:rsid w:val="003F5984"/>
    <w:rsid w:val="00403A65"/>
    <w:rsid w:val="00425601"/>
    <w:rsid w:val="004359F8"/>
    <w:rsid w:val="0044521D"/>
    <w:rsid w:val="00445575"/>
    <w:rsid w:val="004B0F70"/>
    <w:rsid w:val="004D3700"/>
    <w:rsid w:val="004F3E4E"/>
    <w:rsid w:val="00530031"/>
    <w:rsid w:val="005424D1"/>
    <w:rsid w:val="00573B60"/>
    <w:rsid w:val="0057467B"/>
    <w:rsid w:val="00583F31"/>
    <w:rsid w:val="0059470C"/>
    <w:rsid w:val="005A6A9B"/>
    <w:rsid w:val="005C5A86"/>
    <w:rsid w:val="00634771"/>
    <w:rsid w:val="00641C82"/>
    <w:rsid w:val="006A0ADD"/>
    <w:rsid w:val="006A516D"/>
    <w:rsid w:val="006A62FB"/>
    <w:rsid w:val="006C2798"/>
    <w:rsid w:val="006D26C9"/>
    <w:rsid w:val="006D47B4"/>
    <w:rsid w:val="006F574E"/>
    <w:rsid w:val="00721F5E"/>
    <w:rsid w:val="00730184"/>
    <w:rsid w:val="0075250C"/>
    <w:rsid w:val="007B3894"/>
    <w:rsid w:val="007B56FB"/>
    <w:rsid w:val="007E37B3"/>
    <w:rsid w:val="008051C4"/>
    <w:rsid w:val="00821652"/>
    <w:rsid w:val="00841A88"/>
    <w:rsid w:val="00841CAF"/>
    <w:rsid w:val="00846A7C"/>
    <w:rsid w:val="00855CE3"/>
    <w:rsid w:val="0087635A"/>
    <w:rsid w:val="008A385D"/>
    <w:rsid w:val="008A6B33"/>
    <w:rsid w:val="008E154C"/>
    <w:rsid w:val="00903EA0"/>
    <w:rsid w:val="00930A0C"/>
    <w:rsid w:val="00964610"/>
    <w:rsid w:val="00967BEA"/>
    <w:rsid w:val="009874B0"/>
    <w:rsid w:val="00992E65"/>
    <w:rsid w:val="009A372C"/>
    <w:rsid w:val="009D1E67"/>
    <w:rsid w:val="009E00A7"/>
    <w:rsid w:val="009E1D01"/>
    <w:rsid w:val="00A23C8B"/>
    <w:rsid w:val="00A43277"/>
    <w:rsid w:val="00A518BE"/>
    <w:rsid w:val="00A57841"/>
    <w:rsid w:val="00A8E11D"/>
    <w:rsid w:val="00AB2D85"/>
    <w:rsid w:val="00B075B0"/>
    <w:rsid w:val="00B22C72"/>
    <w:rsid w:val="00B31D1C"/>
    <w:rsid w:val="00B3357B"/>
    <w:rsid w:val="00B561B5"/>
    <w:rsid w:val="00B6023E"/>
    <w:rsid w:val="00BB58AB"/>
    <w:rsid w:val="00BB70DB"/>
    <w:rsid w:val="00BE358D"/>
    <w:rsid w:val="00BE712B"/>
    <w:rsid w:val="00C252A1"/>
    <w:rsid w:val="00C43947"/>
    <w:rsid w:val="00C62CCD"/>
    <w:rsid w:val="00C6437F"/>
    <w:rsid w:val="00CA0725"/>
    <w:rsid w:val="00CC1EA2"/>
    <w:rsid w:val="00CD4E26"/>
    <w:rsid w:val="00CD6158"/>
    <w:rsid w:val="00CD6D7B"/>
    <w:rsid w:val="00CE661D"/>
    <w:rsid w:val="00CE6DC5"/>
    <w:rsid w:val="00D45317"/>
    <w:rsid w:val="00D61F59"/>
    <w:rsid w:val="00D62B0F"/>
    <w:rsid w:val="00D85F2E"/>
    <w:rsid w:val="00D9138B"/>
    <w:rsid w:val="00DD5F2A"/>
    <w:rsid w:val="00DD7508"/>
    <w:rsid w:val="00DE3B81"/>
    <w:rsid w:val="00DE653E"/>
    <w:rsid w:val="00E22183"/>
    <w:rsid w:val="00E3080B"/>
    <w:rsid w:val="00E83CA2"/>
    <w:rsid w:val="00E86670"/>
    <w:rsid w:val="00E932AA"/>
    <w:rsid w:val="00ED6C15"/>
    <w:rsid w:val="00ED6D1D"/>
    <w:rsid w:val="00F265FF"/>
    <w:rsid w:val="00F32C35"/>
    <w:rsid w:val="00F71990"/>
    <w:rsid w:val="00F733AA"/>
    <w:rsid w:val="00F81883"/>
    <w:rsid w:val="00F94041"/>
    <w:rsid w:val="00F96FF1"/>
    <w:rsid w:val="00FB6C47"/>
    <w:rsid w:val="00FF1861"/>
    <w:rsid w:val="00FF3D95"/>
    <w:rsid w:val="0509C837"/>
    <w:rsid w:val="08323EE1"/>
    <w:rsid w:val="168F77E3"/>
    <w:rsid w:val="26CAA537"/>
    <w:rsid w:val="47A00F50"/>
    <w:rsid w:val="4A571AD3"/>
    <w:rsid w:val="5F4423E1"/>
    <w:rsid w:val="62803E08"/>
    <w:rsid w:val="65268823"/>
    <w:rsid w:val="6974E0B1"/>
    <w:rsid w:val="6FF593A7"/>
    <w:rsid w:val="706E4EE3"/>
    <w:rsid w:val="752EA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5D23CA"/>
  <w15:chartTrackingRefBased/>
  <w15:docId w15:val="{333ECCE3-F60B-4A5A-8A26-A2F4DF54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F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unhideWhenUsed/>
    <w:qFormat/>
    <w:rsid w:val="00BE712B"/>
    <w:pPr>
      <w:ind w:left="879" w:hanging="359"/>
      <w:outlineLvl w:val="1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83F31"/>
  </w:style>
  <w:style w:type="character" w:customStyle="1" w:styleId="BodyTextChar">
    <w:name w:val="Body Text Char"/>
    <w:basedOn w:val="DefaultParagraphFont"/>
    <w:link w:val="BodyText"/>
    <w:uiPriority w:val="1"/>
    <w:rsid w:val="00583F3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583F31"/>
    <w:pPr>
      <w:ind w:left="468" w:hanging="361"/>
    </w:pPr>
  </w:style>
  <w:style w:type="paragraph" w:customStyle="1" w:styleId="TableParagraph">
    <w:name w:val="Table Paragraph"/>
    <w:basedOn w:val="Normal"/>
    <w:uiPriority w:val="1"/>
    <w:qFormat/>
    <w:rsid w:val="00583F31"/>
    <w:pPr>
      <w:ind w:left="107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036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6D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6DA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DA6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96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efaultParagraphFont"/>
    <w:rsid w:val="004359F8"/>
    <w:rPr>
      <w:rFonts w:ascii="Segoe UI" w:hAnsi="Segoe UI" w:cs="Segoe UI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4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E9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B4E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E90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BE712B"/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046F3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046F3E"/>
  </w:style>
  <w:style w:type="character" w:customStyle="1" w:styleId="eop">
    <w:name w:val="eop"/>
    <w:basedOn w:val="DefaultParagraphFont"/>
    <w:rsid w:val="00046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9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8CB6AC89D8DD4A8777A98617C4BD8D" ma:contentTypeVersion="17" ma:contentTypeDescription="Create a new document." ma:contentTypeScope="" ma:versionID="0b0843468b110ddb7a9fea5cce98ec84">
  <xsd:schema xmlns:xsd="http://www.w3.org/2001/XMLSchema" xmlns:xs="http://www.w3.org/2001/XMLSchema" xmlns:p="http://schemas.microsoft.com/office/2006/metadata/properties" xmlns:ns2="23045ce5-1769-45ef-9682-ffdd456e7be8" xmlns:ns3="74496184-43ad-4a56-b173-fdb4800ef220" targetNamespace="http://schemas.microsoft.com/office/2006/metadata/properties" ma:root="true" ma:fieldsID="b42b15ca7a4575c88649eaf3cab66f61" ns2:_="" ns3:_="">
    <xsd:import namespace="23045ce5-1769-45ef-9682-ffdd456e7be8"/>
    <xsd:import namespace="74496184-43ad-4a56-b173-fdb4800ef2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45ce5-1769-45ef-9682-ffdd456e7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e430b7f-1ce8-4e4c-8da6-3a45c27bb2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96184-43ad-4a56-b173-fdb4800ef2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5bfd350-3b3e-464f-b749-d9db29cb748a}" ma:internalName="TaxCatchAll" ma:showField="CatchAllData" ma:web="74496184-43ad-4a56-b173-fdb4800ef2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496184-43ad-4a56-b173-fdb4800ef220" xsi:nil="true"/>
    <lcf76f155ced4ddcb4097134ff3c332f xmlns="23045ce5-1769-45ef-9682-ffdd456e7be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BDE98-8C47-4771-A4ED-2B2AC4551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45ce5-1769-45ef-9682-ffdd456e7be8"/>
    <ds:schemaRef ds:uri="74496184-43ad-4a56-b173-fdb4800ef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FB7839-0E7D-427E-B0E7-D7F61CAD315F}">
  <ds:schemaRefs>
    <ds:schemaRef ds:uri="http://schemas.microsoft.com/office/2006/metadata/properties"/>
    <ds:schemaRef ds:uri="http://schemas.microsoft.com/office/infopath/2007/PartnerControls"/>
    <ds:schemaRef ds:uri="74496184-43ad-4a56-b173-fdb4800ef220"/>
    <ds:schemaRef ds:uri="23045ce5-1769-45ef-9682-ffdd456e7be8"/>
  </ds:schemaRefs>
</ds:datastoreItem>
</file>

<file path=customXml/itemProps3.xml><?xml version="1.0" encoding="utf-8"?>
<ds:datastoreItem xmlns:ds="http://schemas.openxmlformats.org/officeDocument/2006/customXml" ds:itemID="{3D064DE6-8216-4DFB-8D5F-790C7D58D4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13A6D9-63A7-499D-969B-875C1DE2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Allen</dc:creator>
  <cp:keywords/>
  <dc:description/>
  <cp:lastModifiedBy>Morgan Owen</cp:lastModifiedBy>
  <cp:revision>4</cp:revision>
  <cp:lastPrinted>2023-09-24T03:34:00Z</cp:lastPrinted>
  <dcterms:created xsi:type="dcterms:W3CDTF">2024-04-18T23:49:00Z</dcterms:created>
  <dcterms:modified xsi:type="dcterms:W3CDTF">2024-04-19T16:28:00Z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0x010100BF8CB6AC89D8DD4A8777A98617C4BD8D</vt:lpwstr>
  </property>
  <property fmtid="{D5CDD505-2E9C-101B-9397-08002B2CF9AE}" pid="3" name="MediaServiceImageTags">
    <vt:lpwstr/>
  </property>
</Properties>
</file>